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57216" behindDoc="0" locked="0" layoutInCell="0" allowOverlap="1" wp14:anchorId="5EC14A69" wp14:editId="38509069">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0D68AF">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7520" cy="10687685"/>
                    <wp:effectExtent l="3810" t="0" r="2540" b="4445"/>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7520" cy="10687685"/>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0BF33331" wp14:editId="0BFF88C4">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4pt;margin-top:0;width:237.6pt;height:841.55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0BF33331" wp14:editId="0BFF88C4">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6D3E34" w:rsidP="001137AE">
      <w:pPr>
        <w:spacing w:after="60"/>
        <w:rPr>
          <w:rFonts w:cs="Arial"/>
          <w:b/>
        </w:rPr>
        <w:sectPr w:rsidR="001137AE" w:rsidRPr="00021467" w:rsidSect="007C4C51">
          <w:headerReference w:type="even" r:id="rId14"/>
          <w:headerReference w:type="default" r:id="rId15"/>
          <w:footerReference w:type="even" r:id="rId16"/>
          <w:footerReference w:type="default" r:id="rId17"/>
          <w:headerReference w:type="first" r:id="rId18"/>
          <w:footerReference w:type="first" r:id="rId19"/>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052E4531" wp14:editId="5B21298A">
                <wp:simplePos x="0" y="0"/>
                <wp:positionH relativeFrom="column">
                  <wp:posOffset>3932555</wp:posOffset>
                </wp:positionH>
                <wp:positionV relativeFrom="paragraph">
                  <wp:posOffset>8805545</wp:posOffset>
                </wp:positionV>
                <wp:extent cx="134175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175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7D51" w:rsidRPr="00C07D87" w:rsidRDefault="006D3E34" w:rsidP="00A05941">
                            <w:pPr>
                              <w:spacing w:before="0" w:after="0"/>
                              <w:jc w:val="left"/>
                              <w:rPr>
                                <w:b/>
                                <w:color w:val="17365D" w:themeColor="text2" w:themeShade="BF"/>
                              </w:rPr>
                            </w:pPr>
                            <w:r>
                              <w:rPr>
                                <w:b/>
                                <w:color w:val="17365D" w:themeColor="text2" w:themeShade="BF"/>
                              </w:rPr>
                              <w:t xml:space="preserve">Δεκέμβριος </w:t>
                            </w:r>
                            <w:r w:rsidR="000F7D51">
                              <w:rPr>
                                <w:b/>
                                <w:color w:val="17365D" w:themeColor="text2" w:themeShade="BF"/>
                              </w:rPr>
                              <w:t>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09.65pt;margin-top:693.35pt;width:105.6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" filled="f" stroked="f" strokeweight=".5pt">
                <v:path arrowok="t"/>
                <v:textbox>
                  <w:txbxContent>
                    <w:p w:rsidR="000F7D51" w:rsidRPr="00C07D87" w:rsidRDefault="006D3E34" w:rsidP="00A05941">
                      <w:pPr>
                        <w:spacing w:before="0" w:after="0"/>
                        <w:jc w:val="left"/>
                        <w:rPr>
                          <w:b/>
                          <w:color w:val="17365D" w:themeColor="text2" w:themeShade="BF"/>
                        </w:rPr>
                      </w:pPr>
                      <w:r>
                        <w:rPr>
                          <w:b/>
                          <w:color w:val="17365D" w:themeColor="text2" w:themeShade="BF"/>
                        </w:rPr>
                        <w:t xml:space="preserve">Δεκέμβριος </w:t>
                      </w:r>
                      <w:r w:rsidR="000F7D51">
                        <w:rPr>
                          <w:b/>
                          <w:color w:val="17365D" w:themeColor="text2" w:themeShade="BF"/>
                        </w:rPr>
                        <w:t>2017</w:t>
                      </w:r>
                    </w:p>
                  </w:txbxContent>
                </v:textbox>
              </v:shape>
            </w:pict>
          </mc:Fallback>
        </mc:AlternateContent>
      </w:r>
      <w:r w:rsidR="000D68AF">
        <w:rPr>
          <w:noProof/>
        </w:rPr>
        <mc:AlternateContent>
          <mc:Choice Requires="wps">
            <w:drawing>
              <wp:anchor distT="0" distB="0" distL="114300" distR="114300" simplePos="0" relativeHeight="251662336" behindDoc="0" locked="0" layoutInCell="0" allowOverlap="1" wp14:anchorId="7D636236" wp14:editId="68BBBC28">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12700" r="7620" b="1524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59264" behindDoc="0" locked="0" layoutInCell="1" allowOverlap="1" wp14:anchorId="05C0E610" wp14:editId="5446A617">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20"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6D3E34"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507666471" w:history="1">
            <w:r w:rsidR="006D3E34" w:rsidRPr="003A7D11">
              <w:rPr>
                <w:rStyle w:val="-"/>
                <w:rFonts w:ascii="Calibri" w:hAnsi="Calibri"/>
              </w:rPr>
              <w:t>Μεθοδολογία</w:t>
            </w:r>
            <w:r w:rsidR="006D3E34">
              <w:rPr>
                <w:webHidden/>
              </w:rPr>
              <w:tab/>
            </w:r>
            <w:r w:rsidR="006D3E34">
              <w:rPr>
                <w:webHidden/>
              </w:rPr>
              <w:fldChar w:fldCharType="begin"/>
            </w:r>
            <w:r w:rsidR="006D3E34">
              <w:rPr>
                <w:webHidden/>
              </w:rPr>
              <w:instrText xml:space="preserve"> PAGEREF _Toc507666471 \h </w:instrText>
            </w:r>
            <w:r w:rsidR="006D3E34">
              <w:rPr>
                <w:webHidden/>
              </w:rPr>
            </w:r>
            <w:r w:rsidR="006D3E34">
              <w:rPr>
                <w:webHidden/>
              </w:rPr>
              <w:fldChar w:fldCharType="separate"/>
            </w:r>
            <w:r w:rsidR="006D3E34">
              <w:rPr>
                <w:webHidden/>
              </w:rPr>
              <w:t>3</w:t>
            </w:r>
            <w:r w:rsidR="006D3E34">
              <w:rPr>
                <w:webHidden/>
              </w:rPr>
              <w:fldChar w:fldCharType="end"/>
            </w:r>
          </w:hyperlink>
        </w:p>
        <w:p w:rsidR="006D3E34" w:rsidRDefault="008768E9">
          <w:pPr>
            <w:pStyle w:val="10"/>
            <w:rPr>
              <w:rFonts w:eastAsiaTheme="minorEastAsia" w:cstheme="minorBidi"/>
              <w:b w:val="0"/>
              <w:bCs w:val="0"/>
              <w:i w:val="0"/>
              <w:iCs w:val="0"/>
              <w:sz w:val="22"/>
              <w:szCs w:val="22"/>
            </w:rPr>
          </w:pPr>
          <w:hyperlink w:anchor="_Toc507666472" w:history="1">
            <w:r w:rsidR="006D3E34" w:rsidRPr="003A7D11">
              <w:rPr>
                <w:rStyle w:val="-"/>
                <w:rFonts w:ascii="Calibri" w:hAnsi="Calibri"/>
              </w:rPr>
              <w:t>Διαδικασία</w:t>
            </w:r>
            <w:r w:rsidR="006D3E34">
              <w:rPr>
                <w:webHidden/>
              </w:rPr>
              <w:tab/>
            </w:r>
            <w:r w:rsidR="006D3E34">
              <w:rPr>
                <w:webHidden/>
              </w:rPr>
              <w:fldChar w:fldCharType="begin"/>
            </w:r>
            <w:r w:rsidR="006D3E34">
              <w:rPr>
                <w:webHidden/>
              </w:rPr>
              <w:instrText xml:space="preserve"> PAGEREF _Toc507666472 \h </w:instrText>
            </w:r>
            <w:r w:rsidR="006D3E34">
              <w:rPr>
                <w:webHidden/>
              </w:rPr>
            </w:r>
            <w:r w:rsidR="006D3E34">
              <w:rPr>
                <w:webHidden/>
              </w:rPr>
              <w:fldChar w:fldCharType="separate"/>
            </w:r>
            <w:r w:rsidR="006D3E34">
              <w:rPr>
                <w:webHidden/>
              </w:rPr>
              <w:t>5</w:t>
            </w:r>
            <w:r w:rsidR="006D3E34">
              <w:rPr>
                <w:webHidden/>
              </w:rPr>
              <w:fldChar w:fldCharType="end"/>
            </w:r>
          </w:hyperlink>
        </w:p>
        <w:p w:rsidR="006D3E34" w:rsidRDefault="008768E9">
          <w:pPr>
            <w:pStyle w:val="20"/>
            <w:tabs>
              <w:tab w:val="right" w:leader="underscore" w:pos="9060"/>
            </w:tabs>
            <w:rPr>
              <w:rFonts w:eastAsiaTheme="minorEastAsia" w:cstheme="minorBidi"/>
              <w:b w:val="0"/>
              <w:bCs w:val="0"/>
              <w:noProof/>
            </w:rPr>
          </w:pPr>
          <w:hyperlink w:anchor="_Toc507666473" w:history="1">
            <w:r w:rsidR="006D3E34" w:rsidRPr="003A7D11">
              <w:rPr>
                <w:rStyle w:val="-"/>
                <w:noProof/>
              </w:rPr>
              <w:t>Θεματικός στόχος 2 – Επενδυτική Προτεραιότητα 2</w:t>
            </w:r>
            <w:r w:rsidR="006D3E34" w:rsidRPr="003A7D11">
              <w:rPr>
                <w:rStyle w:val="-"/>
                <w:noProof/>
                <w:lang w:val="en-US"/>
              </w:rPr>
              <w:t>c</w:t>
            </w:r>
            <w:r w:rsidR="006D3E34">
              <w:rPr>
                <w:noProof/>
                <w:webHidden/>
              </w:rPr>
              <w:tab/>
            </w:r>
            <w:r w:rsidR="006D3E34">
              <w:rPr>
                <w:noProof/>
                <w:webHidden/>
              </w:rPr>
              <w:fldChar w:fldCharType="begin"/>
            </w:r>
            <w:r w:rsidR="006D3E34">
              <w:rPr>
                <w:noProof/>
                <w:webHidden/>
              </w:rPr>
              <w:instrText xml:space="preserve"> PAGEREF _Toc507666473 \h </w:instrText>
            </w:r>
            <w:r w:rsidR="006D3E34">
              <w:rPr>
                <w:noProof/>
                <w:webHidden/>
              </w:rPr>
            </w:r>
            <w:r w:rsidR="006D3E34">
              <w:rPr>
                <w:noProof/>
                <w:webHidden/>
              </w:rPr>
              <w:fldChar w:fldCharType="separate"/>
            </w:r>
            <w:r w:rsidR="006D3E34">
              <w:rPr>
                <w:noProof/>
                <w:webHidden/>
              </w:rPr>
              <w:t>7</w:t>
            </w:r>
            <w:r w:rsidR="006D3E34">
              <w:rPr>
                <w:noProof/>
                <w:webHidden/>
              </w:rPr>
              <w:fldChar w:fldCharType="end"/>
            </w:r>
          </w:hyperlink>
        </w:p>
        <w:p w:rsidR="006D3E34" w:rsidRDefault="008768E9">
          <w:pPr>
            <w:pStyle w:val="30"/>
            <w:tabs>
              <w:tab w:val="right" w:leader="underscore" w:pos="9060"/>
            </w:tabs>
            <w:rPr>
              <w:rFonts w:eastAsiaTheme="minorEastAsia" w:cstheme="minorBidi"/>
              <w:noProof/>
              <w:sz w:val="22"/>
              <w:szCs w:val="22"/>
            </w:rPr>
          </w:pPr>
          <w:hyperlink w:anchor="_Toc507666474" w:history="1">
            <w:r w:rsidR="006D3E34" w:rsidRPr="003A7D11">
              <w:rPr>
                <w:rStyle w:val="-"/>
                <w:noProof/>
              </w:rPr>
              <w:t>Δράση 2.3.1.2: Ψηφιακές Υπηρεσίες στα Μνημεία</w:t>
            </w:r>
            <w:r w:rsidR="006D3E34">
              <w:rPr>
                <w:noProof/>
                <w:webHidden/>
              </w:rPr>
              <w:tab/>
            </w:r>
            <w:r w:rsidR="006D3E34">
              <w:rPr>
                <w:noProof/>
                <w:webHidden/>
              </w:rPr>
              <w:fldChar w:fldCharType="begin"/>
            </w:r>
            <w:r w:rsidR="006D3E34">
              <w:rPr>
                <w:noProof/>
                <w:webHidden/>
              </w:rPr>
              <w:instrText xml:space="preserve"> PAGEREF _Toc507666474 \h </w:instrText>
            </w:r>
            <w:r w:rsidR="006D3E34">
              <w:rPr>
                <w:noProof/>
                <w:webHidden/>
              </w:rPr>
            </w:r>
            <w:r w:rsidR="006D3E34">
              <w:rPr>
                <w:noProof/>
                <w:webHidden/>
              </w:rPr>
              <w:fldChar w:fldCharType="separate"/>
            </w:r>
            <w:r w:rsidR="006D3E34">
              <w:rPr>
                <w:noProof/>
                <w:webHidden/>
              </w:rPr>
              <w:t>8</w:t>
            </w:r>
            <w:r w:rsidR="006D3E34">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1"/>
          <w:headerReference w:type="default" r:id="rId22"/>
          <w:footerReference w:type="even" r:id="rId23"/>
          <w:footerReference w:type="default" r:id="rId24"/>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507666471"/>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w:t>
      </w:r>
      <w:proofErr w:type="spellStart"/>
      <w:r w:rsidRPr="00021467">
        <w:t>εμπροσθοβαρή</w:t>
      </w:r>
      <w:proofErr w:type="spellEnd"/>
      <w:r w:rsidRPr="00021467">
        <w:t xml:space="preserve">), τα μεγάλα έργα και τα </w:t>
      </w:r>
      <w:proofErr w:type="spellStart"/>
      <w:r w:rsidRPr="00021467">
        <w:t>τμηματοποιημένα</w:t>
      </w:r>
      <w:proofErr w:type="spellEnd"/>
      <w:r w:rsidRPr="00021467">
        <w:t xml:space="preserve">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proofErr w:type="spellStart"/>
      <w:r w:rsidRPr="00021467">
        <w:t>αιρεσιμοτήτων</w:t>
      </w:r>
      <w:proofErr w:type="spellEnd"/>
      <w:r w:rsidRPr="00021467">
        <w:t>),</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proofErr w:type="spellStart"/>
      <w:r w:rsidR="002C1C95">
        <w:t>εμπροσθοβαρών</w:t>
      </w:r>
      <w:proofErr w:type="spellEnd"/>
      <w:r w:rsidR="002C1C95">
        <w:t xml:space="preserve">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w:t>
      </w:r>
      <w:proofErr w:type="spellStart"/>
      <w:r w:rsidRPr="00021467">
        <w:t>τμηματοποιημέν</w:t>
      </w:r>
      <w:r w:rsidR="002C1C95">
        <w:t>ων</w:t>
      </w:r>
      <w:proofErr w:type="spellEnd"/>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5"/>
          <w:headerReference w:type="default" r:id="rId26"/>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507666472"/>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w:t>
      </w:r>
      <w:proofErr w:type="spellStart"/>
      <w:r>
        <w:t>πρωτ</w:t>
      </w:r>
      <w:proofErr w:type="spellEnd"/>
      <w:r>
        <w:t xml:space="preserve">.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w:t>
      </w:r>
      <w:proofErr w:type="spellStart"/>
      <w:r w:rsidRPr="0066767E">
        <w:t>αιρεσιμότητες</w:t>
      </w:r>
      <w:proofErr w:type="spellEnd"/>
      <w:r w:rsidRPr="0066767E">
        <w:t xml:space="preserve">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7"/>
          <w:headerReference w:type="default" r:id="rId28"/>
          <w:pgSz w:w="11906" w:h="16838" w:code="9"/>
          <w:pgMar w:top="1418" w:right="1418" w:bottom="1418" w:left="1418" w:header="709" w:footer="709" w:gutter="0"/>
          <w:cols w:space="708"/>
          <w:docGrid w:linePitch="360"/>
        </w:sectPr>
      </w:pPr>
    </w:p>
    <w:p w:rsidR="00124A66" w:rsidRPr="005F59F7" w:rsidRDefault="00124A66" w:rsidP="00124A66">
      <w:pPr>
        <w:pStyle w:val="Heading2"/>
      </w:pPr>
      <w:bookmarkStart w:id="8" w:name="_Toc493059809"/>
      <w:bookmarkStart w:id="9" w:name="_Toc507666473"/>
      <w:bookmarkEnd w:id="0"/>
      <w:bookmarkEnd w:id="1"/>
      <w:bookmarkEnd w:id="2"/>
      <w:bookmarkEnd w:id="3"/>
      <w:r w:rsidRPr="009C1511">
        <w:lastRenderedPageBreak/>
        <w:t xml:space="preserve">Θεματικός στόχος </w:t>
      </w:r>
      <w:r w:rsidRPr="00124A66">
        <w:t>2</w:t>
      </w:r>
      <w:r w:rsidRPr="009C1511">
        <w:t xml:space="preserve"> – Επενδυτική Προτεραιότητα </w:t>
      </w:r>
      <w:r w:rsidRPr="00124A66">
        <w:t>2</w:t>
      </w:r>
      <w:r>
        <w:rPr>
          <w:lang w:val="en-US"/>
        </w:rPr>
        <w:t>c</w:t>
      </w:r>
      <w:bookmarkEnd w:id="8"/>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124A66" w:rsidRPr="00B456ED" w:rsidTr="00D6496C">
        <w:tc>
          <w:tcPr>
            <w:tcW w:w="2835" w:type="dxa"/>
            <w:shd w:val="clear" w:color="auto" w:fill="auto"/>
          </w:tcPr>
          <w:p w:rsidR="00124A66" w:rsidRPr="00833132" w:rsidRDefault="00124A66" w:rsidP="00D6496C">
            <w:pPr>
              <w:pStyle w:val="afd"/>
              <w:jc w:val="left"/>
            </w:pPr>
            <w:r w:rsidRPr="00833132">
              <w:t>Θεματικός στόχος (ΘΣ)</w:t>
            </w:r>
          </w:p>
        </w:tc>
        <w:tc>
          <w:tcPr>
            <w:tcW w:w="6237" w:type="dxa"/>
            <w:shd w:val="clear" w:color="auto" w:fill="auto"/>
          </w:tcPr>
          <w:p w:rsidR="00124A66" w:rsidRPr="00833132" w:rsidRDefault="00124A66" w:rsidP="00D6496C">
            <w:pPr>
              <w:pStyle w:val="afd"/>
            </w:pPr>
            <w:r w:rsidRPr="00B456ED">
              <w:t>ΘΣ 2 Βελτίωση της πρόσβασης, της χρήσης και της ποιότητας των τεχνολογιών των πληροφοριών και των επικοινωνιών</w:t>
            </w:r>
          </w:p>
          <w:p w:rsidR="00124A66" w:rsidRPr="00833132" w:rsidRDefault="00124A66" w:rsidP="00D6496C">
            <w:pPr>
              <w:pStyle w:val="afd"/>
              <w:rPr>
                <w:color w:val="0000FF"/>
              </w:rPr>
            </w:pPr>
          </w:p>
        </w:tc>
      </w:tr>
      <w:tr w:rsidR="00124A66" w:rsidRPr="00B456ED" w:rsidTr="00D6496C">
        <w:tc>
          <w:tcPr>
            <w:tcW w:w="2835" w:type="dxa"/>
            <w:shd w:val="clear" w:color="auto" w:fill="auto"/>
          </w:tcPr>
          <w:p w:rsidR="00124A66" w:rsidRPr="00B456ED" w:rsidRDefault="00124A66" w:rsidP="00D6496C">
            <w:pPr>
              <w:pStyle w:val="afd"/>
              <w:jc w:val="left"/>
            </w:pPr>
            <w:r w:rsidRPr="00B456ED">
              <w:t>Επενδυτική προτεραιότητα</w:t>
            </w:r>
          </w:p>
        </w:tc>
        <w:tc>
          <w:tcPr>
            <w:tcW w:w="6237" w:type="dxa"/>
            <w:shd w:val="clear" w:color="auto" w:fill="auto"/>
          </w:tcPr>
          <w:p w:rsidR="00124A66" w:rsidRPr="00B456ED" w:rsidRDefault="00124A66" w:rsidP="00D6496C">
            <w:pPr>
              <w:pStyle w:val="afd"/>
            </w:pPr>
            <w:r w:rsidRPr="00B456ED">
              <w:rPr>
                <w:i w:val="0"/>
              </w:rPr>
              <w:t>ΕΠ 2</w:t>
            </w:r>
            <w:r>
              <w:rPr>
                <w:i w:val="0"/>
                <w:lang w:val="en-US"/>
              </w:rPr>
              <w:t>c</w:t>
            </w:r>
            <w:r w:rsidRPr="00B456ED">
              <w:rPr>
                <w:i w:val="0"/>
              </w:rPr>
              <w:t xml:space="preserve"> Ενίσχυση των εφαρμογών ΤΠΕ για ηλεκτρονική κυβέρνηση, ηλεκτρονική μάθηση, ηλεκτρονική ένταξη, ηλεκτρονικό πολιτισμό και ηλεκτρονική υγεία </w:t>
            </w:r>
          </w:p>
        </w:tc>
      </w:tr>
      <w:tr w:rsidR="00124A66" w:rsidRPr="00B456ED" w:rsidTr="00D6496C">
        <w:tc>
          <w:tcPr>
            <w:tcW w:w="2835" w:type="dxa"/>
            <w:shd w:val="clear" w:color="auto" w:fill="auto"/>
          </w:tcPr>
          <w:p w:rsidR="00124A66" w:rsidRPr="00833132" w:rsidRDefault="00124A66" w:rsidP="00D6496C">
            <w:pPr>
              <w:pStyle w:val="afd"/>
              <w:jc w:val="left"/>
            </w:pPr>
            <w:r w:rsidRPr="00833132">
              <w:t xml:space="preserve">Σύνδεση με θεματικές </w:t>
            </w:r>
            <w:proofErr w:type="spellStart"/>
            <w:r w:rsidRPr="00833132">
              <w:t>αιρεσιμότητες</w:t>
            </w:r>
            <w:proofErr w:type="spellEnd"/>
          </w:p>
        </w:tc>
        <w:tc>
          <w:tcPr>
            <w:tcW w:w="6237" w:type="dxa"/>
            <w:shd w:val="clear" w:color="auto" w:fill="auto"/>
          </w:tcPr>
          <w:p w:rsidR="00124A66" w:rsidRPr="00833132" w:rsidRDefault="00124A66" w:rsidP="00D6496C">
            <w:pPr>
              <w:pStyle w:val="afd"/>
              <w:rPr>
                <w:iCs/>
              </w:rPr>
            </w:pPr>
            <w:r w:rsidRPr="00833132">
              <w:t>T.02.1 - Ψηφιακή ανάπτυξη: Ένα</w:t>
            </w:r>
            <w:r w:rsidRPr="00833132">
              <w:rPr>
                <w:i w:val="0"/>
              </w:rPr>
              <w:t xml:space="preserve"> </w:t>
            </w:r>
            <w:r w:rsidRPr="00833132">
              <w:t>στρατηγικό πλαίσιο πολιτικής για την</w:t>
            </w:r>
            <w:r w:rsidRPr="00833132">
              <w:rPr>
                <w:i w:val="0"/>
              </w:rPr>
              <w:t xml:space="preserve"> </w:t>
            </w:r>
            <w:r w:rsidRPr="00833132">
              <w:t>ψηφιακή ανάπτυξη με στόχο την</w:t>
            </w:r>
            <w:r w:rsidRPr="00833132">
              <w:rPr>
                <w:i w:val="0"/>
              </w:rPr>
              <w:t xml:space="preserve"> </w:t>
            </w:r>
            <w:r w:rsidRPr="00833132">
              <w:t>ενθάρρυνση οικονομικά προσιτών,</w:t>
            </w:r>
            <w:r w:rsidRPr="00833132">
              <w:rPr>
                <w:i w:val="0"/>
              </w:rPr>
              <w:t xml:space="preserve"> </w:t>
            </w:r>
            <w:r w:rsidRPr="00833132">
              <w:t>καλής ποιότητας και</w:t>
            </w:r>
            <w:r w:rsidRPr="00833132">
              <w:rPr>
                <w:i w:val="0"/>
              </w:rPr>
              <w:t xml:space="preserve"> </w:t>
            </w:r>
            <w:proofErr w:type="spellStart"/>
            <w:r w:rsidRPr="00833132">
              <w:t>διαλειτουργικών</w:t>
            </w:r>
            <w:proofErr w:type="spellEnd"/>
            <w:r w:rsidRPr="00833132">
              <w:t>, μέσω της χρήσης</w:t>
            </w:r>
            <w:r w:rsidRPr="00833132">
              <w:rPr>
                <w:i w:val="0"/>
              </w:rPr>
              <w:t xml:space="preserve"> </w:t>
            </w:r>
            <w:r w:rsidRPr="00833132">
              <w:t>των ΤΠΕ, ιδιωτικών και δημόσιων</w:t>
            </w:r>
            <w:r w:rsidRPr="00833132">
              <w:rPr>
                <w:i w:val="0"/>
              </w:rPr>
              <w:t xml:space="preserve"> </w:t>
            </w:r>
            <w:r w:rsidRPr="00833132">
              <w:t>υπηρεσιών και την αύξηση του</w:t>
            </w:r>
            <w:r w:rsidRPr="00833132">
              <w:rPr>
                <w:i w:val="0"/>
              </w:rPr>
              <w:t xml:space="preserve"> </w:t>
            </w:r>
            <w:r w:rsidRPr="00833132">
              <w:t>βαθμού χρήσης τους από τους</w:t>
            </w:r>
            <w:r w:rsidRPr="00833132">
              <w:rPr>
                <w:i w:val="0"/>
              </w:rPr>
              <w:t xml:space="preserve"> </w:t>
            </w:r>
            <w:r w:rsidRPr="00833132">
              <w:t>πολίτες, μεταξύ άλλων από ευάλωτες</w:t>
            </w:r>
            <w:r w:rsidRPr="00833132">
              <w:rPr>
                <w:i w:val="0"/>
              </w:rPr>
              <w:t xml:space="preserve"> </w:t>
            </w:r>
            <w:r w:rsidRPr="00833132">
              <w:t>ομάδες, επιχειρήσεις και δημόσιες</w:t>
            </w:r>
            <w:r w:rsidRPr="00833132">
              <w:rPr>
                <w:i w:val="0"/>
              </w:rPr>
              <w:t xml:space="preserve"> </w:t>
            </w:r>
            <w:r w:rsidRPr="00833132">
              <w:t>διοικήσεις, το οποίο περιλαμβάνει</w:t>
            </w:r>
            <w:r w:rsidRPr="00833132">
              <w:rPr>
                <w:i w:val="0"/>
              </w:rPr>
              <w:t xml:space="preserve"> </w:t>
            </w:r>
            <w:r w:rsidRPr="00833132">
              <w:t>και διασυνοριακές πρωτοβουλίες.</w:t>
            </w:r>
          </w:p>
        </w:tc>
      </w:tr>
      <w:tr w:rsidR="00124A66" w:rsidRPr="00B456ED" w:rsidTr="00D6496C">
        <w:tc>
          <w:tcPr>
            <w:tcW w:w="2835" w:type="dxa"/>
            <w:shd w:val="clear" w:color="auto" w:fill="auto"/>
          </w:tcPr>
          <w:p w:rsidR="00124A66" w:rsidRPr="00833132" w:rsidRDefault="00124A66" w:rsidP="00D6496C">
            <w:pPr>
              <w:pStyle w:val="afd"/>
              <w:jc w:val="left"/>
            </w:pPr>
            <w:r w:rsidRPr="00833132">
              <w:t>Ειδικοί στόχοι</w:t>
            </w:r>
          </w:p>
        </w:tc>
        <w:tc>
          <w:tcPr>
            <w:tcW w:w="6237" w:type="dxa"/>
            <w:shd w:val="clear" w:color="auto" w:fill="auto"/>
          </w:tcPr>
          <w:p w:rsidR="00124A66" w:rsidRPr="00833132" w:rsidRDefault="00124A66" w:rsidP="00D6496C">
            <w:pPr>
              <w:pStyle w:val="afd"/>
            </w:pPr>
            <w:r w:rsidRPr="00833132">
              <w:t>ΕΣ 2.3.1 Αποτελεσματική διαχείριση υποδομών, δεδομένων και υπηρεσιών των ΟΤΑ</w:t>
            </w:r>
          </w:p>
        </w:tc>
      </w:tr>
      <w:tr w:rsidR="00124A66" w:rsidRPr="00B456ED" w:rsidTr="00D6496C">
        <w:tc>
          <w:tcPr>
            <w:tcW w:w="2835" w:type="dxa"/>
            <w:shd w:val="clear" w:color="auto" w:fill="auto"/>
          </w:tcPr>
          <w:p w:rsidR="00124A66" w:rsidRPr="00833132" w:rsidRDefault="00124A66" w:rsidP="00D6496C">
            <w:pPr>
              <w:pStyle w:val="afd"/>
              <w:jc w:val="left"/>
            </w:pPr>
            <w:r w:rsidRPr="00833132">
              <w:t>Δείκτες αποτελέσματος</w:t>
            </w:r>
          </w:p>
        </w:tc>
        <w:tc>
          <w:tcPr>
            <w:tcW w:w="6237" w:type="dxa"/>
            <w:shd w:val="clear" w:color="auto" w:fill="auto"/>
          </w:tcPr>
          <w:p w:rsidR="00124A66" w:rsidRPr="00833132" w:rsidRDefault="00124A66" w:rsidP="00D6496C">
            <w:pPr>
              <w:pStyle w:val="afd"/>
            </w:pPr>
            <w:r w:rsidRPr="00833132">
              <w:t>Τ1607 ΟΤΑ με δυνατότητα απομακρυσμένης διαχείρισης και ελέγχου υποδομών και δικτύων</w:t>
            </w:r>
          </w:p>
          <w:p w:rsidR="00124A66" w:rsidRPr="00B456ED" w:rsidRDefault="00124A66" w:rsidP="00D6496C">
            <w:pPr>
              <w:pStyle w:val="afd"/>
              <w:rPr>
                <w:color w:val="000000"/>
              </w:rPr>
            </w:pPr>
          </w:p>
        </w:tc>
      </w:tr>
    </w:tbl>
    <w:p w:rsidR="00124A66" w:rsidRPr="006D3E34" w:rsidRDefault="00124A66" w:rsidP="00124A66"/>
    <w:p w:rsidR="00124A66" w:rsidRPr="00B456ED" w:rsidRDefault="00124A66" w:rsidP="00124A66">
      <w:pPr>
        <w:rPr>
          <w:rFonts w:ascii="Calibri" w:eastAsiaTheme="minorHAnsi" w:hAnsi="Calibri" w:cs="Calibri"/>
          <w:sz w:val="24"/>
          <w:szCs w:val="24"/>
          <w:lang w:eastAsia="en-US"/>
        </w:rPr>
      </w:pPr>
    </w:p>
    <w:p w:rsidR="00124A66" w:rsidRPr="00B456ED" w:rsidRDefault="00124A66" w:rsidP="00124A66">
      <w:pPr>
        <w:pStyle w:val="1"/>
        <w:numPr>
          <w:ilvl w:val="0"/>
          <w:numId w:val="0"/>
        </w:numPr>
        <w:ind w:left="360"/>
      </w:pPr>
    </w:p>
    <w:p w:rsidR="00124A66" w:rsidRPr="00B456ED" w:rsidRDefault="00124A66" w:rsidP="00124A66">
      <w:pPr>
        <w:sectPr w:rsidR="00124A66" w:rsidRPr="00B456ED" w:rsidSect="007C4C51">
          <w:headerReference w:type="even" r:id="rId29"/>
          <w:headerReference w:type="default" r:id="rId30"/>
          <w:pgSz w:w="11906" w:h="16838" w:code="9"/>
          <w:pgMar w:top="1418" w:right="1418" w:bottom="1418" w:left="1418" w:header="709" w:footer="709" w:gutter="0"/>
          <w:cols w:space="708"/>
          <w:docGrid w:linePitch="360"/>
        </w:sectPr>
      </w:pPr>
    </w:p>
    <w:p w:rsidR="006D3E34" w:rsidRPr="00B456ED" w:rsidRDefault="006D3E34" w:rsidP="006D3E34">
      <w:pPr>
        <w:pStyle w:val="22"/>
      </w:pPr>
      <w:bookmarkStart w:id="10" w:name="_Toc493059811"/>
      <w:bookmarkStart w:id="11" w:name="_Toc500507292"/>
      <w:bookmarkStart w:id="12" w:name="_Toc507666474"/>
      <w:r w:rsidRPr="00B456ED">
        <w:lastRenderedPageBreak/>
        <w:t>Δρά</w:t>
      </w:r>
      <w:bookmarkStart w:id="13" w:name="_GoBack"/>
      <w:bookmarkEnd w:id="13"/>
      <w:r w:rsidRPr="00B456ED">
        <w:t>ση 2.3.1.2: Ψηφιακές Υπηρεσίες στα Μνημεία</w:t>
      </w:r>
      <w:bookmarkEnd w:id="10"/>
      <w:bookmarkEnd w:id="11"/>
      <w:bookmarkEnd w:id="12"/>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6D3E34" w:rsidRPr="00B456ED" w:rsidTr="00DC69D1">
        <w:tc>
          <w:tcPr>
            <w:tcW w:w="2734" w:type="dxa"/>
          </w:tcPr>
          <w:p w:rsidR="006D3E34" w:rsidRPr="00B456ED" w:rsidRDefault="006D3E34" w:rsidP="00DC69D1">
            <w:pPr>
              <w:jc w:val="left"/>
            </w:pPr>
            <w:r w:rsidRPr="00B456ED">
              <w:t>Χαρακτηρισμός δράσης</w:t>
            </w:r>
          </w:p>
        </w:tc>
        <w:tc>
          <w:tcPr>
            <w:tcW w:w="6338" w:type="dxa"/>
          </w:tcPr>
          <w:p w:rsidR="006D3E34" w:rsidRPr="00B456ED" w:rsidRDefault="006D3E34" w:rsidP="00DC69D1">
            <w:r w:rsidRPr="00833132">
              <w:fldChar w:fldCharType="begin">
                <w:ffData>
                  <w:name w:val=""/>
                  <w:enabled/>
                  <w:calcOnExit w:val="0"/>
                  <w:checkBox>
                    <w:sizeAuto/>
                    <w:default w:val="0"/>
                  </w:checkBox>
                </w:ffData>
              </w:fldChar>
            </w:r>
            <w:r w:rsidRPr="00B456ED">
              <w:instrText xml:space="preserve"> FORMCHECKBOX </w:instrText>
            </w:r>
            <w:r w:rsidR="008768E9">
              <w:fldChar w:fldCharType="separate"/>
            </w:r>
            <w:r w:rsidRPr="00833132">
              <w:fldChar w:fldCharType="end"/>
            </w:r>
            <w:proofErr w:type="spellStart"/>
            <w:r w:rsidRPr="00B456ED">
              <w:t>Εμπροσθοβαρής</w:t>
            </w:r>
            <w:proofErr w:type="spellEnd"/>
          </w:p>
          <w:p w:rsidR="006D3E34" w:rsidRPr="00B456ED" w:rsidRDefault="006D3E34"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8768E9">
              <w:rPr>
                <w:sz w:val="20"/>
              </w:rPr>
            </w:r>
            <w:r w:rsidR="008768E9">
              <w:rPr>
                <w:sz w:val="20"/>
              </w:rPr>
              <w:fldChar w:fldCharType="separate"/>
            </w:r>
            <w:r w:rsidRPr="00833132">
              <w:rPr>
                <w:sz w:val="20"/>
              </w:rPr>
              <w:fldChar w:fldCharType="end"/>
            </w:r>
            <w:r w:rsidRPr="00B456ED">
              <w:t xml:space="preserve"> </w:t>
            </w:r>
            <w:proofErr w:type="spellStart"/>
            <w:r w:rsidRPr="00B456ED">
              <w:t>Τμηματοποιημένη</w:t>
            </w:r>
            <w:proofErr w:type="spellEnd"/>
            <w:r w:rsidRPr="00B456ED">
              <w:t xml:space="preserve"> </w:t>
            </w:r>
          </w:p>
          <w:p w:rsidR="006D3E34" w:rsidRPr="00B456ED" w:rsidRDefault="006D3E34" w:rsidP="00DC69D1">
            <w:r w:rsidRPr="00833132">
              <w:fldChar w:fldCharType="begin">
                <w:ffData>
                  <w:name w:val=""/>
                  <w:enabled/>
                  <w:calcOnExit w:val="0"/>
                  <w:checkBox>
                    <w:sizeAuto/>
                    <w:default w:val="0"/>
                  </w:checkBox>
                </w:ffData>
              </w:fldChar>
            </w:r>
            <w:r w:rsidRPr="00B456ED">
              <w:instrText xml:space="preserve"> FORMCHECKBOX </w:instrText>
            </w:r>
            <w:r w:rsidR="008768E9">
              <w:fldChar w:fldCharType="separate"/>
            </w:r>
            <w:r w:rsidRPr="00833132">
              <w:fldChar w:fldCharType="end"/>
            </w:r>
            <w:r w:rsidRPr="00B456ED">
              <w:t xml:space="preserve"> Μεγάλο έργο</w:t>
            </w:r>
          </w:p>
          <w:p w:rsidR="006D3E34" w:rsidRPr="00B456ED" w:rsidRDefault="006D3E34"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8768E9">
              <w:rPr>
                <w:sz w:val="20"/>
              </w:rPr>
            </w:r>
            <w:r w:rsidR="008768E9">
              <w:rPr>
                <w:sz w:val="20"/>
              </w:rPr>
              <w:fldChar w:fldCharType="separate"/>
            </w:r>
            <w:r w:rsidRPr="00833132">
              <w:rPr>
                <w:sz w:val="20"/>
              </w:rPr>
              <w:fldChar w:fldCharType="end"/>
            </w:r>
            <w:r w:rsidRPr="00B456ED">
              <w:t xml:space="preserve"> Κρατική ενίσχυση</w:t>
            </w:r>
          </w:p>
          <w:p w:rsidR="006D3E34" w:rsidRPr="00B456ED" w:rsidRDefault="006D3E34" w:rsidP="00DC69D1">
            <w:r w:rsidRPr="00833132">
              <w:fldChar w:fldCharType="begin">
                <w:ffData>
                  <w:name w:val=""/>
                  <w:enabled/>
                  <w:calcOnExit w:val="0"/>
                  <w:checkBox>
                    <w:sizeAuto/>
                    <w:default w:val="1"/>
                  </w:checkBox>
                </w:ffData>
              </w:fldChar>
            </w:r>
            <w:r w:rsidRPr="00B456ED">
              <w:instrText xml:space="preserve"> FORMCHECKBOX </w:instrText>
            </w:r>
            <w:r w:rsidR="008768E9">
              <w:fldChar w:fldCharType="separate"/>
            </w:r>
            <w:r w:rsidRPr="00833132">
              <w:fldChar w:fldCharType="end"/>
            </w:r>
            <w:r w:rsidRPr="00B456ED">
              <w:t xml:space="preserve"> Δημόσια έργα</w:t>
            </w:r>
          </w:p>
        </w:tc>
      </w:tr>
      <w:tr w:rsidR="006D3E34" w:rsidRPr="00B456ED" w:rsidTr="00DC69D1">
        <w:tc>
          <w:tcPr>
            <w:tcW w:w="2734" w:type="dxa"/>
          </w:tcPr>
          <w:p w:rsidR="006D3E34" w:rsidRPr="00B456ED" w:rsidRDefault="006D3E34" w:rsidP="00DC69D1">
            <w:pPr>
              <w:jc w:val="left"/>
            </w:pPr>
            <w:r w:rsidRPr="00B456ED">
              <w:t xml:space="preserve">Ενέργειες που θα αναληφθούν για τα </w:t>
            </w:r>
            <w:proofErr w:type="spellStart"/>
            <w:r w:rsidRPr="00B456ED">
              <w:t>εμπροσθοβαρή</w:t>
            </w:r>
            <w:proofErr w:type="spellEnd"/>
            <w:r w:rsidRPr="00B456ED">
              <w:t xml:space="preserve">, τα μεγάλα και τα </w:t>
            </w:r>
            <w:proofErr w:type="spellStart"/>
            <w:r w:rsidRPr="00B456ED">
              <w:t>τμηματοποιημένα</w:t>
            </w:r>
            <w:proofErr w:type="spellEnd"/>
            <w:r w:rsidRPr="00B456ED">
              <w:t xml:space="preserve"> έργα</w:t>
            </w:r>
          </w:p>
        </w:tc>
        <w:tc>
          <w:tcPr>
            <w:tcW w:w="6338" w:type="dxa"/>
          </w:tcPr>
          <w:p w:rsidR="006D3E34" w:rsidRPr="00B456ED" w:rsidRDefault="006D3E34" w:rsidP="00DC69D1"/>
        </w:tc>
      </w:tr>
      <w:tr w:rsidR="006D3E34" w:rsidRPr="00B456ED" w:rsidTr="00DC69D1">
        <w:tc>
          <w:tcPr>
            <w:tcW w:w="2734" w:type="dxa"/>
          </w:tcPr>
          <w:p w:rsidR="006D3E34" w:rsidRPr="00B456ED" w:rsidRDefault="006D3E34" w:rsidP="00DC69D1">
            <w:pPr>
              <w:jc w:val="left"/>
            </w:pPr>
            <w:r w:rsidRPr="00B456ED">
              <w:t>Τρόπος υλοποίησης δράσης</w:t>
            </w:r>
          </w:p>
        </w:tc>
        <w:tc>
          <w:tcPr>
            <w:tcW w:w="6338" w:type="dxa"/>
          </w:tcPr>
          <w:p w:rsidR="006D3E34" w:rsidRPr="00B456ED" w:rsidRDefault="006D3E34"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8768E9">
              <w:rPr>
                <w:sz w:val="20"/>
              </w:rPr>
            </w:r>
            <w:r w:rsidR="008768E9">
              <w:rPr>
                <w:sz w:val="20"/>
              </w:rPr>
              <w:fldChar w:fldCharType="separate"/>
            </w:r>
            <w:r w:rsidRPr="00833132">
              <w:rPr>
                <w:sz w:val="20"/>
              </w:rPr>
              <w:fldChar w:fldCharType="end"/>
            </w:r>
            <w:r w:rsidRPr="00B456ED">
              <w:t xml:space="preserve"> Επιχορήγηση (</w:t>
            </w:r>
            <w:r w:rsidRPr="00B456ED">
              <w:rPr>
                <w:lang w:val="en-US"/>
              </w:rPr>
              <w:t>grant</w:t>
            </w:r>
            <w:r w:rsidRPr="00B456ED">
              <w:t>)</w:t>
            </w:r>
          </w:p>
          <w:p w:rsidR="006D3E34" w:rsidRPr="00B456ED" w:rsidRDefault="006D3E34"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8768E9">
              <w:rPr>
                <w:sz w:val="20"/>
              </w:rPr>
            </w:r>
            <w:r w:rsidR="008768E9">
              <w:rPr>
                <w:sz w:val="20"/>
              </w:rPr>
              <w:fldChar w:fldCharType="separate"/>
            </w:r>
            <w:r w:rsidRPr="00833132">
              <w:rPr>
                <w:sz w:val="20"/>
              </w:rPr>
              <w:fldChar w:fldCharType="end"/>
            </w:r>
            <w:r w:rsidRPr="00B456ED">
              <w:t xml:space="preserve"> Μέσο χρηματοοικονομικής τεχνικής</w:t>
            </w:r>
          </w:p>
          <w:p w:rsidR="006D3E34" w:rsidRPr="00B456ED" w:rsidRDefault="006D3E34" w:rsidP="00DC69D1">
            <w:r w:rsidRPr="00833132">
              <w:fldChar w:fldCharType="begin">
                <w:ffData>
                  <w:name w:val=""/>
                  <w:enabled/>
                  <w:calcOnExit w:val="0"/>
                  <w:checkBox>
                    <w:sizeAuto/>
                    <w:default w:val="0"/>
                  </w:checkBox>
                </w:ffData>
              </w:fldChar>
            </w:r>
            <w:r w:rsidRPr="00B456ED">
              <w:instrText xml:space="preserve"> FORMCHECKBOX </w:instrText>
            </w:r>
            <w:r w:rsidR="008768E9">
              <w:fldChar w:fldCharType="separate"/>
            </w:r>
            <w:r w:rsidRPr="00833132">
              <w:fldChar w:fldCharType="end"/>
            </w:r>
            <w:r w:rsidRPr="00B456ED">
              <w:t xml:space="preserve"> ΒΑΑ </w:t>
            </w:r>
          </w:p>
          <w:p w:rsidR="006D3E34" w:rsidRPr="00B456ED" w:rsidRDefault="006D3E34" w:rsidP="00DC69D1">
            <w:r w:rsidRPr="00833132">
              <w:fldChar w:fldCharType="begin">
                <w:ffData>
                  <w:name w:val=""/>
                  <w:enabled/>
                  <w:calcOnExit w:val="0"/>
                  <w:checkBox>
                    <w:sizeAuto/>
                    <w:default w:val="1"/>
                  </w:checkBox>
                </w:ffData>
              </w:fldChar>
            </w:r>
            <w:r w:rsidRPr="00B456ED">
              <w:instrText xml:space="preserve"> FORMCHECKBOX </w:instrText>
            </w:r>
            <w:r w:rsidR="008768E9">
              <w:fldChar w:fldCharType="separate"/>
            </w:r>
            <w:r w:rsidRPr="00833132">
              <w:fldChar w:fldCharType="end"/>
            </w:r>
            <w:r w:rsidRPr="00B456ED">
              <w:t xml:space="preserve">ΟΧΕ </w:t>
            </w:r>
          </w:p>
          <w:p w:rsidR="006D3E34" w:rsidRPr="00B456ED" w:rsidRDefault="006D3E34" w:rsidP="00DC69D1">
            <w:r w:rsidRPr="00833132">
              <w:fldChar w:fldCharType="begin">
                <w:ffData>
                  <w:name w:val=""/>
                  <w:enabled/>
                  <w:calcOnExit w:val="0"/>
                  <w:checkBox>
                    <w:sizeAuto/>
                    <w:default w:val="0"/>
                  </w:checkBox>
                </w:ffData>
              </w:fldChar>
            </w:r>
            <w:r w:rsidRPr="00B456ED">
              <w:instrText xml:space="preserve"> FORMCHECKBOX </w:instrText>
            </w:r>
            <w:r w:rsidR="008768E9">
              <w:fldChar w:fldCharType="separate"/>
            </w:r>
            <w:r w:rsidRPr="00833132">
              <w:fldChar w:fldCharType="end"/>
            </w:r>
            <w:r w:rsidRPr="00B456ED">
              <w:t xml:space="preserve"> ΤΑΠΤΟΚ</w:t>
            </w:r>
          </w:p>
          <w:p w:rsidR="006D3E34" w:rsidRPr="00B456ED" w:rsidRDefault="006D3E34" w:rsidP="00DC69D1">
            <w:pPr>
              <w:rPr>
                <w:i/>
                <w:color w:val="92CDDC"/>
              </w:rPr>
            </w:pPr>
            <w:r w:rsidRPr="00833132">
              <w:rPr>
                <w:sz w:val="20"/>
              </w:rPr>
              <w:fldChar w:fldCharType="begin">
                <w:ffData>
                  <w:name w:val=""/>
                  <w:enabled/>
                  <w:calcOnExit w:val="0"/>
                  <w:checkBox>
                    <w:sizeAuto/>
                    <w:default w:val="1"/>
                  </w:checkBox>
                </w:ffData>
              </w:fldChar>
            </w:r>
            <w:r w:rsidRPr="00B456ED">
              <w:rPr>
                <w:sz w:val="20"/>
              </w:rPr>
              <w:instrText xml:space="preserve"> FORMCHECKBOX </w:instrText>
            </w:r>
            <w:r w:rsidR="008768E9">
              <w:rPr>
                <w:sz w:val="20"/>
              </w:rPr>
            </w:r>
            <w:r w:rsidR="008768E9">
              <w:rPr>
                <w:sz w:val="20"/>
              </w:rPr>
              <w:fldChar w:fldCharType="separate"/>
            </w:r>
            <w:r w:rsidRPr="00833132">
              <w:rPr>
                <w:sz w:val="20"/>
              </w:rPr>
              <w:fldChar w:fldCharType="end"/>
            </w:r>
            <w:r w:rsidRPr="00B456ED">
              <w:t>Μη επιστρεπτέα ενίσχυση</w:t>
            </w:r>
          </w:p>
        </w:tc>
      </w:tr>
      <w:tr w:rsidR="006D3E34" w:rsidRPr="00B456ED" w:rsidTr="00DC69D1">
        <w:tc>
          <w:tcPr>
            <w:tcW w:w="2734" w:type="dxa"/>
          </w:tcPr>
          <w:p w:rsidR="006D3E34" w:rsidRPr="00B456ED" w:rsidRDefault="006D3E34" w:rsidP="00DC69D1">
            <w:pPr>
              <w:jc w:val="left"/>
            </w:pPr>
            <w:r w:rsidRPr="00B456ED">
              <w:t>Συνεισφορά δράσης στο πλαίσιο επίδοσης</w:t>
            </w:r>
          </w:p>
        </w:tc>
        <w:tc>
          <w:tcPr>
            <w:tcW w:w="6338" w:type="dxa"/>
          </w:tcPr>
          <w:p w:rsidR="006D3E34" w:rsidRPr="00B456ED" w:rsidRDefault="006D3E34" w:rsidP="00DC69D1">
            <w:r>
              <w:fldChar w:fldCharType="begin">
                <w:ffData>
                  <w:name w:val=""/>
                  <w:enabled/>
                  <w:calcOnExit w:val="0"/>
                  <w:checkBox>
                    <w:sizeAuto/>
                    <w:default w:val="0"/>
                  </w:checkBox>
                </w:ffData>
              </w:fldChar>
            </w:r>
            <w:r>
              <w:instrText xml:space="preserve"> FORMCHECKBOX </w:instrText>
            </w:r>
            <w:r w:rsidR="008768E9">
              <w:fldChar w:fldCharType="separate"/>
            </w:r>
            <w:r>
              <w:fldChar w:fldCharType="end"/>
            </w:r>
            <w:r w:rsidRPr="00B456ED">
              <w:t>ΝΑΙ</w:t>
            </w:r>
          </w:p>
          <w:p w:rsidR="006D3E34" w:rsidRPr="00B456ED" w:rsidRDefault="006D3E34" w:rsidP="00DC69D1">
            <w:r>
              <w:fldChar w:fldCharType="begin">
                <w:ffData>
                  <w:name w:val=""/>
                  <w:enabled/>
                  <w:calcOnExit w:val="0"/>
                  <w:checkBox>
                    <w:sizeAuto/>
                    <w:default w:val="1"/>
                  </w:checkBox>
                </w:ffData>
              </w:fldChar>
            </w:r>
            <w:r>
              <w:instrText xml:space="preserve"> FORMCHECKBOX </w:instrText>
            </w:r>
            <w:r w:rsidR="008768E9">
              <w:fldChar w:fldCharType="separate"/>
            </w:r>
            <w:r>
              <w:fldChar w:fldCharType="end"/>
            </w:r>
            <w:r w:rsidRPr="00B456ED">
              <w:t xml:space="preserve"> ΟΧΙ</w:t>
            </w:r>
          </w:p>
        </w:tc>
      </w:tr>
      <w:tr w:rsidR="006D3E34" w:rsidRPr="00B456ED" w:rsidTr="00DC69D1">
        <w:tc>
          <w:tcPr>
            <w:tcW w:w="2734" w:type="dxa"/>
          </w:tcPr>
          <w:p w:rsidR="006D3E34" w:rsidRPr="00B456ED" w:rsidRDefault="006D3E34" w:rsidP="00DC69D1">
            <w:pPr>
              <w:jc w:val="left"/>
            </w:pPr>
            <w:r w:rsidRPr="00B456ED">
              <w:t xml:space="preserve">Ενδιάμεσοι φορείς </w:t>
            </w:r>
          </w:p>
        </w:tc>
        <w:tc>
          <w:tcPr>
            <w:tcW w:w="6338" w:type="dxa"/>
          </w:tcPr>
          <w:p w:rsidR="006D3E34" w:rsidRPr="00B456ED" w:rsidRDefault="006D3E34" w:rsidP="00DC69D1"/>
        </w:tc>
      </w:tr>
      <w:tr w:rsidR="006D3E34" w:rsidRPr="00B456ED" w:rsidTr="00DC69D1">
        <w:tc>
          <w:tcPr>
            <w:tcW w:w="2734" w:type="dxa"/>
          </w:tcPr>
          <w:p w:rsidR="006D3E34" w:rsidRPr="00B456ED" w:rsidRDefault="006D3E34" w:rsidP="00DC69D1">
            <w:pPr>
              <w:jc w:val="left"/>
            </w:pPr>
            <w:r w:rsidRPr="00B456ED">
              <w:t>Κατηγορία Περιφέρειας</w:t>
            </w:r>
          </w:p>
        </w:tc>
        <w:tc>
          <w:tcPr>
            <w:tcW w:w="6338" w:type="dxa"/>
          </w:tcPr>
          <w:p w:rsidR="006D3E34" w:rsidRPr="00B456ED" w:rsidRDefault="006D3E34" w:rsidP="00DC69D1">
            <w:r w:rsidRPr="00833132">
              <w:fldChar w:fldCharType="begin">
                <w:ffData>
                  <w:name w:val=""/>
                  <w:enabled/>
                  <w:calcOnExit w:val="0"/>
                  <w:checkBox>
                    <w:sizeAuto/>
                    <w:default w:val="0"/>
                  </w:checkBox>
                </w:ffData>
              </w:fldChar>
            </w:r>
            <w:r w:rsidRPr="00B456ED">
              <w:instrText xml:space="preserve"> FORMCHECKBOX </w:instrText>
            </w:r>
            <w:r w:rsidR="008768E9">
              <w:fldChar w:fldCharType="separate"/>
            </w:r>
            <w:r w:rsidRPr="00833132">
              <w:fldChar w:fldCharType="end"/>
            </w:r>
            <w:r w:rsidRPr="00B456ED">
              <w:t xml:space="preserve"> Όλη η χώρα</w:t>
            </w:r>
          </w:p>
          <w:p w:rsidR="006D3E34" w:rsidRPr="00B456ED" w:rsidRDefault="006D3E34" w:rsidP="00DC69D1">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8768E9">
              <w:rPr>
                <w:sz w:val="20"/>
              </w:rPr>
            </w:r>
            <w:r w:rsidR="008768E9">
              <w:rPr>
                <w:sz w:val="20"/>
              </w:rPr>
              <w:fldChar w:fldCharType="separate"/>
            </w:r>
            <w:r w:rsidRPr="00833132">
              <w:rPr>
                <w:sz w:val="20"/>
              </w:rPr>
              <w:fldChar w:fldCharType="end"/>
            </w:r>
            <w:r w:rsidRPr="00B456ED">
              <w:t xml:space="preserve"> Περισσότερο ανεπτυγμένες</w:t>
            </w:r>
          </w:p>
          <w:p w:rsidR="006D3E34" w:rsidRPr="00B456ED" w:rsidRDefault="006D3E34" w:rsidP="00DC69D1">
            <w:r w:rsidRPr="00833132">
              <w:fldChar w:fldCharType="begin">
                <w:ffData>
                  <w:name w:val=""/>
                  <w:enabled/>
                  <w:calcOnExit w:val="0"/>
                  <w:checkBox>
                    <w:sizeAuto/>
                    <w:default w:val="0"/>
                  </w:checkBox>
                </w:ffData>
              </w:fldChar>
            </w:r>
            <w:r w:rsidRPr="00B456ED">
              <w:instrText xml:space="preserve"> FORMCHECKBOX </w:instrText>
            </w:r>
            <w:r w:rsidR="008768E9">
              <w:fldChar w:fldCharType="separate"/>
            </w:r>
            <w:r w:rsidRPr="00833132">
              <w:fldChar w:fldCharType="end"/>
            </w:r>
            <w:r w:rsidRPr="00B456ED">
              <w:t xml:space="preserve"> Σε μετάβαση</w:t>
            </w:r>
          </w:p>
          <w:p w:rsidR="006D3E34" w:rsidRPr="00B456ED" w:rsidRDefault="006D3E34" w:rsidP="00DC69D1">
            <w:r w:rsidRPr="00833132">
              <w:rPr>
                <w:sz w:val="20"/>
              </w:rPr>
              <w:fldChar w:fldCharType="begin">
                <w:ffData>
                  <w:name w:val=""/>
                  <w:enabled/>
                  <w:calcOnExit w:val="0"/>
                  <w:checkBox>
                    <w:sizeAuto/>
                    <w:default w:val="1"/>
                  </w:checkBox>
                </w:ffData>
              </w:fldChar>
            </w:r>
            <w:r w:rsidRPr="00B456ED">
              <w:rPr>
                <w:sz w:val="20"/>
              </w:rPr>
              <w:instrText xml:space="preserve"> FORMCHECKBOX </w:instrText>
            </w:r>
            <w:r w:rsidR="008768E9">
              <w:rPr>
                <w:sz w:val="20"/>
              </w:rPr>
            </w:r>
            <w:r w:rsidR="008768E9">
              <w:rPr>
                <w:sz w:val="20"/>
              </w:rPr>
              <w:fldChar w:fldCharType="separate"/>
            </w:r>
            <w:r w:rsidRPr="00833132">
              <w:rPr>
                <w:sz w:val="20"/>
              </w:rPr>
              <w:fldChar w:fldCharType="end"/>
            </w:r>
            <w:r w:rsidRPr="00B456ED">
              <w:t xml:space="preserve"> Λιγότερο ανεπτυγμένες</w:t>
            </w:r>
          </w:p>
        </w:tc>
      </w:tr>
      <w:tr w:rsidR="006D3E34" w:rsidRPr="00B456ED" w:rsidTr="00DC69D1">
        <w:tc>
          <w:tcPr>
            <w:tcW w:w="2734" w:type="dxa"/>
          </w:tcPr>
          <w:p w:rsidR="006D3E34" w:rsidRPr="00B456ED" w:rsidRDefault="006D3E34" w:rsidP="00DC69D1">
            <w:pPr>
              <w:jc w:val="left"/>
            </w:pPr>
            <w:r w:rsidRPr="00B456ED">
              <w:t xml:space="preserve">Σύνδεση με </w:t>
            </w:r>
            <w:proofErr w:type="spellStart"/>
            <w:r w:rsidRPr="00B456ED">
              <w:t>αιρεσιμότητες</w:t>
            </w:r>
            <w:proofErr w:type="spellEnd"/>
          </w:p>
        </w:tc>
        <w:tc>
          <w:tcPr>
            <w:tcW w:w="6338" w:type="dxa"/>
          </w:tcPr>
          <w:p w:rsidR="006D3E34" w:rsidRPr="00B456ED" w:rsidRDefault="006D3E34" w:rsidP="00DC69D1">
            <w:r>
              <w:t>Τ.02.1</w:t>
            </w:r>
          </w:p>
        </w:tc>
      </w:tr>
      <w:tr w:rsidR="006D3E34" w:rsidRPr="00B456ED" w:rsidTr="00DC69D1">
        <w:tc>
          <w:tcPr>
            <w:tcW w:w="2734" w:type="dxa"/>
          </w:tcPr>
          <w:p w:rsidR="006D3E34" w:rsidRPr="00B456ED" w:rsidRDefault="006D3E34" w:rsidP="00DC69D1">
            <w:pPr>
              <w:jc w:val="left"/>
            </w:pPr>
            <w:r w:rsidRPr="00B456ED">
              <w:t>Σύνδεση με αυτοδεσμεύσεις</w:t>
            </w:r>
          </w:p>
        </w:tc>
        <w:tc>
          <w:tcPr>
            <w:tcW w:w="6338" w:type="dxa"/>
          </w:tcPr>
          <w:p w:rsidR="006D3E34" w:rsidRPr="00B456ED" w:rsidRDefault="006D3E34" w:rsidP="00DC69D1">
            <w:r>
              <w:fldChar w:fldCharType="begin">
                <w:ffData>
                  <w:name w:val=""/>
                  <w:enabled/>
                  <w:calcOnExit w:val="0"/>
                  <w:checkBox>
                    <w:sizeAuto/>
                    <w:default w:val="1"/>
                  </w:checkBox>
                </w:ffData>
              </w:fldChar>
            </w:r>
            <w:r>
              <w:instrText xml:space="preserve"> FORMCHECKBOX </w:instrText>
            </w:r>
            <w:r w:rsidR="008768E9">
              <w:fldChar w:fldCharType="separate"/>
            </w:r>
            <w:r>
              <w:fldChar w:fldCharType="end"/>
            </w:r>
            <w:r w:rsidRPr="00B456ED">
              <w:t xml:space="preserve"> ΝΑΙ</w:t>
            </w:r>
          </w:p>
          <w:p w:rsidR="006D3E34" w:rsidRPr="00B456ED" w:rsidRDefault="006D3E34" w:rsidP="00DC69D1">
            <w:pPr>
              <w:rPr>
                <w:i/>
                <w:color w:val="92CDDC"/>
              </w:rPr>
            </w:pPr>
            <w:r>
              <w:fldChar w:fldCharType="begin">
                <w:ffData>
                  <w:name w:val=""/>
                  <w:enabled/>
                  <w:calcOnExit w:val="0"/>
                  <w:checkBox>
                    <w:sizeAuto/>
                    <w:default w:val="0"/>
                  </w:checkBox>
                </w:ffData>
              </w:fldChar>
            </w:r>
            <w:r>
              <w:instrText xml:space="preserve"> FORMCHECKBOX </w:instrText>
            </w:r>
            <w:r w:rsidR="008768E9">
              <w:fldChar w:fldCharType="separate"/>
            </w:r>
            <w:r>
              <w:fldChar w:fldCharType="end"/>
            </w:r>
            <w:r w:rsidRPr="00B456ED">
              <w:t xml:space="preserve"> ΟΧΙ</w:t>
            </w:r>
          </w:p>
        </w:tc>
      </w:tr>
    </w:tbl>
    <w:p w:rsidR="006D3E34" w:rsidRPr="00B456ED" w:rsidRDefault="006D3E34" w:rsidP="006D3E34">
      <w:pPr>
        <w:pStyle w:val="32"/>
      </w:pPr>
      <w:r w:rsidRPr="00B456ED">
        <w:t>Περιγραφή δράσης</w:t>
      </w:r>
    </w:p>
    <w:p w:rsidR="006D3E34" w:rsidRDefault="006D3E34" w:rsidP="006D3E34">
      <w:r>
        <w:t>Η δράση στοχεύει σε ε</w:t>
      </w:r>
      <w:r w:rsidRPr="0046313B">
        <w:t>νιαίες ψηφιακές διαδικτυακές ξεναγήσεις στους αρχαιολογικούς χώρους της Διαδρομής των Αρχαίων Θεάτρων της Ηπείρου</w:t>
      </w:r>
      <w:r>
        <w:t xml:space="preserve">. Στο </w:t>
      </w:r>
      <w:r w:rsidRPr="00B456ED">
        <w:t xml:space="preserve">πλαίσιο της δράσης περιλαμβάνεται η δημιουργία ψηφιακής πλατφόρμας - ψηφιακές ξεναγήσεις - εγκατάσταση ασύρματου δικτύου - υπηρεσίες ανάπτυξης κοινού και κοινοτήτων και υποστήριξη της </w:t>
      </w:r>
      <w:proofErr w:type="spellStart"/>
      <w:r w:rsidRPr="00B456ED">
        <w:t>διαλειτουργικότητας</w:t>
      </w:r>
      <w:proofErr w:type="spellEnd"/>
      <w:r w:rsidRPr="00B456ED">
        <w:t xml:space="preserve">, μέσω της δημιουργίας υπηρεσιών διαδικτύου για την ανάπτυξη δράσεων ανάδειξης και διασύνδεσης του πολιτιστικού αποθέματος με υπάρχουσες υποδομές και υπηρεσίες. </w:t>
      </w:r>
    </w:p>
    <w:p w:rsidR="006D3E34" w:rsidRPr="00B456ED" w:rsidRDefault="006D3E34" w:rsidP="006D3E34">
      <w:r w:rsidRPr="005F64DF">
        <w:lastRenderedPageBreak/>
        <w:t xml:space="preserve">Η δράση περιλαμβάνεται στην Στρατηγική για την Ολοκληρωμένη Χωρική Επένδυση «Πολιτιστική Διαδρομή στα Αρχαία Θέατρα της Ηπείρου», που εγκρίθηκε με την υπ’ αρ. </w:t>
      </w:r>
      <w:proofErr w:type="spellStart"/>
      <w:r w:rsidRPr="005F64DF">
        <w:t>πρωτ</w:t>
      </w:r>
      <w:proofErr w:type="spellEnd"/>
      <w:r w:rsidRPr="005F64DF">
        <w:t xml:space="preserve">. 91/03.03.2017 (ΑΔΑ: ΩΑ2Δ7Λ9-922) Απόφαση του Περιφερειάρχη Ηπείρου, ως Ψηφιακές Υπηρεσίες Α’ Προτεραιότητας. </w:t>
      </w:r>
      <w:r w:rsidRPr="00B456ED">
        <w:t xml:space="preserve">Πρόκειται για </w:t>
      </w:r>
      <w:r>
        <w:t>δράση που αφορά στ</w:t>
      </w:r>
      <w:r w:rsidRPr="00B456ED">
        <w:t>ους αρχαιολογικούς χώρους</w:t>
      </w:r>
      <w:r>
        <w:t xml:space="preserve"> </w:t>
      </w:r>
      <w:r w:rsidRPr="00EE1F42">
        <w:rPr>
          <w:rFonts w:ascii="Calibri" w:hAnsi="Calibri" w:cs="Calibri"/>
        </w:rPr>
        <w:t>Νικόπολη</w:t>
      </w:r>
      <w:r>
        <w:rPr>
          <w:rFonts w:ascii="Calibri" w:hAnsi="Calibri" w:cs="Calibri"/>
        </w:rPr>
        <w:t>ς</w:t>
      </w:r>
      <w:r w:rsidRPr="00EE1F42">
        <w:rPr>
          <w:rFonts w:ascii="Calibri" w:hAnsi="Calibri" w:cs="Calibri"/>
        </w:rPr>
        <w:t xml:space="preserve">, </w:t>
      </w:r>
      <w:proofErr w:type="spellStart"/>
      <w:r w:rsidRPr="00EE1F42">
        <w:rPr>
          <w:rFonts w:ascii="Calibri" w:hAnsi="Calibri" w:cs="Calibri"/>
        </w:rPr>
        <w:t>Κασσώπη</w:t>
      </w:r>
      <w:r>
        <w:rPr>
          <w:rFonts w:ascii="Calibri" w:hAnsi="Calibri" w:cs="Calibri"/>
        </w:rPr>
        <w:t>ς</w:t>
      </w:r>
      <w:proofErr w:type="spellEnd"/>
      <w:r w:rsidRPr="00EE1F42">
        <w:rPr>
          <w:rFonts w:ascii="Calibri" w:hAnsi="Calibri" w:cs="Calibri"/>
        </w:rPr>
        <w:t xml:space="preserve">, </w:t>
      </w:r>
      <w:proofErr w:type="spellStart"/>
      <w:r w:rsidRPr="00EE1F42">
        <w:rPr>
          <w:rFonts w:ascii="Calibri" w:hAnsi="Calibri" w:cs="Calibri"/>
        </w:rPr>
        <w:t>Γ</w:t>
      </w:r>
      <w:r>
        <w:rPr>
          <w:rFonts w:ascii="Calibri" w:hAnsi="Calibri" w:cs="Calibri"/>
        </w:rPr>
        <w:t>ιτάνων</w:t>
      </w:r>
      <w:proofErr w:type="spellEnd"/>
      <w:r w:rsidRPr="00EE1F42">
        <w:rPr>
          <w:rFonts w:ascii="Calibri" w:hAnsi="Calibri" w:cs="Calibri"/>
        </w:rPr>
        <w:t>, Δωδώνη</w:t>
      </w:r>
      <w:r>
        <w:rPr>
          <w:rFonts w:ascii="Calibri" w:hAnsi="Calibri" w:cs="Calibri"/>
        </w:rPr>
        <w:t xml:space="preserve">ς και </w:t>
      </w:r>
      <w:r w:rsidRPr="00EE1F42">
        <w:rPr>
          <w:rFonts w:ascii="Calibri" w:hAnsi="Calibri" w:cs="Calibri"/>
        </w:rPr>
        <w:t>Αμβρακία</w:t>
      </w:r>
      <w:r>
        <w:rPr>
          <w:rFonts w:ascii="Calibri" w:hAnsi="Calibri" w:cs="Calibri"/>
        </w:rPr>
        <w:t>ς</w:t>
      </w:r>
      <w:r w:rsidRPr="00B456ED">
        <w:t>, στοχεύοντας στην παροχή περισσοτέρων και βελτιωμένων ποιοτικών υπηρεσιών, ώστε οι χώροι να καταστούν περισσότερο ελκυστικοί για τους επισκέπτες.</w:t>
      </w:r>
    </w:p>
    <w:p w:rsidR="006D3E34" w:rsidRPr="00B456ED" w:rsidRDefault="006D3E34" w:rsidP="006D3E34">
      <w:pPr>
        <w:jc w:val="left"/>
      </w:pPr>
      <w:r w:rsidRPr="00B456ED">
        <w:t>Ενδεικτικά, η δράση περιλαμβάνει:</w:t>
      </w:r>
    </w:p>
    <w:p w:rsidR="006D3E34" w:rsidRDefault="006D3E34" w:rsidP="006D3E34">
      <w:pPr>
        <w:pStyle w:val="Tab1"/>
      </w:pPr>
      <w:r>
        <w:t>Δ</w:t>
      </w:r>
      <w:r w:rsidRPr="00B13F14">
        <w:t xml:space="preserve">ημιουργία (σε υποδομές νέφους): </w:t>
      </w:r>
    </w:p>
    <w:p w:rsidR="006D3E34" w:rsidRDefault="006D3E34" w:rsidP="006D3E34">
      <w:pPr>
        <w:pStyle w:val="Tab1"/>
        <w:numPr>
          <w:ilvl w:val="0"/>
          <w:numId w:val="21"/>
        </w:numPr>
        <w:ind w:left="1276"/>
      </w:pPr>
      <w:r w:rsidRPr="00B13F14">
        <w:t>ενός </w:t>
      </w:r>
      <w:r w:rsidRPr="0046313B">
        <w:t>ψηφιακού αποθετηρίου</w:t>
      </w:r>
      <w:r w:rsidRPr="00B13F14">
        <w:t> που θα επιτρέπει την συλλογή πολιτιστικών και άλλων σχετικών δεδομένων (τουριστικών, περιβαλλοντικών, οικονομικών κ.α.) για τη λειτουργία της διαδρομής, </w:t>
      </w:r>
    </w:p>
    <w:p w:rsidR="006D3E34" w:rsidRDefault="006D3E34" w:rsidP="006D3E34">
      <w:pPr>
        <w:pStyle w:val="Tab1"/>
        <w:numPr>
          <w:ilvl w:val="0"/>
          <w:numId w:val="21"/>
        </w:numPr>
        <w:ind w:left="1276"/>
      </w:pPr>
      <w:r w:rsidRPr="00B13F14">
        <w:t xml:space="preserve">μίας ψηφιακής </w:t>
      </w:r>
      <w:r w:rsidRPr="0046313B">
        <w:t>πλατφόρμας διαχείρισης</w:t>
      </w:r>
      <w:r w:rsidRPr="00B13F14">
        <w:t xml:space="preserve"> πολιτιστικών, τουριστικών και άλλων δεδομένων σχετικών με την διαδρομή (περιβαλλοντικών, εστίασης και διανομής, τοπικής παραγωγής αλλά και δραστηριοτήτων, κλπ) </w:t>
      </w:r>
    </w:p>
    <w:p w:rsidR="006D3E34" w:rsidRDefault="006D3E34" w:rsidP="006D3E34">
      <w:pPr>
        <w:pStyle w:val="Tab1"/>
        <w:numPr>
          <w:ilvl w:val="0"/>
          <w:numId w:val="21"/>
        </w:numPr>
        <w:ind w:left="1276"/>
      </w:pPr>
      <w:r w:rsidRPr="0046313B">
        <w:t>ενός παρατηρητηρίου (</w:t>
      </w:r>
      <w:proofErr w:type="spellStart"/>
      <w:r w:rsidRPr="0046313B">
        <w:t>dashboard</w:t>
      </w:r>
      <w:proofErr w:type="spellEnd"/>
      <w:r w:rsidRPr="0046313B">
        <w:t>) που θα δίνει στατιστικά δεδομένα στον φορέα Διαχείρισης  και Προώθησης Προορισμού-DMMO (Φορέα Λειτουργίας της Πολιτιστικής Διαδρομής) </w:t>
      </w:r>
    </w:p>
    <w:p w:rsidR="006D3E34" w:rsidRDefault="006D3E34" w:rsidP="006D3E34">
      <w:pPr>
        <w:pStyle w:val="Tab1"/>
        <w:numPr>
          <w:ilvl w:val="0"/>
          <w:numId w:val="21"/>
        </w:numPr>
        <w:ind w:left="1276"/>
      </w:pPr>
      <w:r w:rsidRPr="00B13F14">
        <w:t xml:space="preserve">μίας </w:t>
      </w:r>
      <w:r w:rsidRPr="0046313B">
        <w:t>πλατφόρμας ανάπτυξης ερμηνευτικών μέσων / ψηφιακών ξεναγήσεων</w:t>
      </w:r>
      <w:r w:rsidRPr="00B13F14">
        <w:t xml:space="preserve"> τόσο για την Πολιτιστική Διαδρομή όσο και για τον κάθε Αρχαιολογικό Χώρο, στον οποίο υπάρχουν τα πέντε (5) Αρχαία Θέατρα της διαδρομής, </w:t>
      </w:r>
    </w:p>
    <w:p w:rsidR="006D3E34" w:rsidRDefault="006D3E34" w:rsidP="006D3E34">
      <w:pPr>
        <w:pStyle w:val="Tab1"/>
        <w:numPr>
          <w:ilvl w:val="0"/>
          <w:numId w:val="21"/>
        </w:numPr>
        <w:ind w:left="1276"/>
      </w:pPr>
      <w:r w:rsidRPr="00B13F14">
        <w:t>εφαρμογών σε κινητές συσκευές προκειμένου να μπορεί να γίνεται η εισαγωγή και επεξεργασία των στοιχείων τόσο από τους τελικούς χρήστες όσο κι από τους διαχειριστές του συστήματος.</w:t>
      </w:r>
    </w:p>
    <w:p w:rsidR="006D3E34" w:rsidRPr="00B13F14" w:rsidRDefault="006D3E34" w:rsidP="006D3E34">
      <w:pPr>
        <w:jc w:val="left"/>
      </w:pPr>
      <w:r w:rsidRPr="00B13F14">
        <w:t xml:space="preserve">Η πλατφόρμα διαχείρισης θα τροφοδοτείται τόσο από  το κεντρικό αποθετήριο του ΥΠΠΟΑ όσο και από άλλα ανοιχτά αποθετήρια συναφών δεδομένων (π.χ. ξενοδοχεία, δρομολόγια, καιρός, κλπ). Μέσω της δράσης θα οριστούν προδιαγραφές για την ποιότητα και την ποσότητα της πλατφόρμας διαχείρισης αλλά και τον τρόπο επιμέλειας της και θα δημιουργηθεί ή </w:t>
      </w:r>
      <w:proofErr w:type="spellStart"/>
      <w:r w:rsidRPr="00B13F14">
        <w:t>συλλεγεί</w:t>
      </w:r>
      <w:proofErr w:type="spellEnd"/>
      <w:r w:rsidRPr="00B13F14">
        <w:t xml:space="preserve"> με ιδιαίτερη επιμέλεια, αντιπροσωπευτικό βασικό περιεχόμενο. </w:t>
      </w:r>
    </w:p>
    <w:p w:rsidR="006D3E34" w:rsidRPr="00B456ED" w:rsidRDefault="006D3E34" w:rsidP="006D3E34">
      <w:pPr>
        <w:pStyle w:val="Tab1"/>
      </w:pPr>
      <w:r w:rsidRPr="00B456ED">
        <w:t>Δημιουργία υπηρεσιών υποστηρικτικών του συνόλου του κύκλου ζωής των πολιτιστικών πόρων</w:t>
      </w:r>
    </w:p>
    <w:p w:rsidR="006D3E34" w:rsidRPr="00B456ED" w:rsidRDefault="006D3E34" w:rsidP="006D3E34">
      <w:pPr>
        <w:pStyle w:val="Tab1"/>
      </w:pPr>
      <w:r w:rsidRPr="00B456ED">
        <w:t>Διασύνδεση των πολιτιστικών ψηφιακών πόρων με τουριστική πληροφορία ή την παροχή δυνατότητας εξαγωγής αυτής ώστε να είναι δυνατή η δημιουργία τουριστικών υπηρεσιών για το κοινό.</w:t>
      </w:r>
    </w:p>
    <w:p w:rsidR="006D3E34" w:rsidRPr="00B456ED" w:rsidRDefault="006D3E34" w:rsidP="006D3E34">
      <w:pPr>
        <w:pStyle w:val="Tab1"/>
      </w:pPr>
      <w:r w:rsidRPr="00B456ED">
        <w:t>Παροχή υπηρεσιών υποστήριξης μνήμης που να επιτυγχάνουν τη διευκόλυνση και διαχείριση σταθερής απόθεσης, επαναχρησιμοποίησης, μετρικής αποτύπωσης της χρήσης και τεκμηρίωσης της πολιτιστικής πληροφορίας, τη διαχείριση πολλαπλών εκδοχών, επισημειώσεων και σημασιολογικών αποτυπώσεων, την εξασφάλιση μακρόχρονης ψηφιακής διατήρησης των πολιτιστικών τεκμηρίων, την εφαρμογή συγκεκριμένων μεθόδων για τη βελτιστοποίηση της ψηφιακής διατήρησης και την ελαχιστοποίηση των σχετικών κινδύνων, τη διαχείριση διαφορετικών θεματικών συλλογών, την αυτοματοποιημένη διαχείριση πνευματικών δικαιωμάτων, τη διαχείριση του κύκλου ζωής ψηφιακών πολιτιστικών πόρων, που είτε παράγονται από τους τελικούς χρήστες είτε αποτελούν αντικείμενο επιμέλειας κάποιας κοινότητας.</w:t>
      </w:r>
    </w:p>
    <w:p w:rsidR="006D3E34" w:rsidRPr="00B456ED" w:rsidRDefault="006D3E34" w:rsidP="006D3E34">
      <w:pPr>
        <w:pStyle w:val="Tab1"/>
      </w:pPr>
      <w:r w:rsidRPr="00B456ED">
        <w:t>Δημιουργία και τυποποίηση οντολογιών, λεξικών, ορολογικών και άλλων ψηφιακών πόρων αναφοράς</w:t>
      </w:r>
    </w:p>
    <w:p w:rsidR="006D3E34" w:rsidRPr="00B456ED" w:rsidRDefault="006D3E34" w:rsidP="006D3E34">
      <w:pPr>
        <w:pStyle w:val="Tab1"/>
        <w:numPr>
          <w:ilvl w:val="0"/>
          <w:numId w:val="0"/>
        </w:numPr>
        <w:ind w:left="720"/>
      </w:pPr>
    </w:p>
    <w:p w:rsidR="006D3E34" w:rsidRPr="00753531" w:rsidRDefault="006D3E34" w:rsidP="006D3E34">
      <w:pPr>
        <w:autoSpaceDE w:val="0"/>
        <w:autoSpaceDN w:val="0"/>
        <w:adjustRightInd w:val="0"/>
        <w:spacing w:before="0" w:after="0"/>
        <w:rPr>
          <w:rFonts w:ascii="Calibri" w:eastAsiaTheme="minorHAnsi" w:hAnsi="Calibri" w:cs="Calibri"/>
          <w:lang w:eastAsia="en-US"/>
        </w:rPr>
      </w:pPr>
      <w:r w:rsidRPr="00C63DD3">
        <w:rPr>
          <w:rFonts w:ascii="Calibri" w:eastAsiaTheme="minorHAnsi" w:hAnsi="Calibri" w:cs="Calibri"/>
          <w:lang w:eastAsia="en-US"/>
        </w:rPr>
        <w:t xml:space="preserve">Κάθε πρόταση προς χρηματοδότηση θα ακολουθεί την «Εθνική Στρατηγική για τη Ψηφιακή Ανάπτυξη – Ψηφιακή Ελλάδα 2021» καθώς και τις προτεινόμενες οικονομικές δραστηριότητες της </w:t>
      </w:r>
      <w:r w:rsidRPr="00C63DD3">
        <w:rPr>
          <w:rFonts w:ascii="Calibri" w:eastAsiaTheme="minorHAnsi" w:hAnsi="Calibri" w:cs="Calibri"/>
          <w:lang w:eastAsia="en-US"/>
        </w:rPr>
        <w:lastRenderedPageBreak/>
        <w:t xml:space="preserve">εθνικής και περιφερειακής στρατηγικής ευφυούς εξειδίκευσης στον τομέα των ΤΠΕ. Επίσης θα είναι εναρμονισμένη με τους στόχους και τα πεδία παρέμβασης της </w:t>
      </w:r>
      <w:r>
        <w:rPr>
          <w:rFonts w:ascii="Calibri" w:eastAsiaTheme="minorHAnsi" w:hAnsi="Calibri" w:cs="Calibri"/>
          <w:lang w:eastAsia="en-US"/>
        </w:rPr>
        <w:t>Σ</w:t>
      </w:r>
      <w:r w:rsidRPr="00CF1031">
        <w:rPr>
          <w:rFonts w:ascii="Calibri" w:eastAsiaTheme="minorHAnsi" w:hAnsi="Calibri" w:cs="Calibri"/>
          <w:lang w:eastAsia="en-US"/>
        </w:rPr>
        <w:t xml:space="preserve">τρατηγικής </w:t>
      </w:r>
      <w:r>
        <w:rPr>
          <w:rFonts w:ascii="Calibri" w:eastAsiaTheme="minorHAnsi" w:hAnsi="Calibri" w:cs="Calibri"/>
          <w:lang w:eastAsia="en-US"/>
        </w:rPr>
        <w:t>«Ψηφιακό Θεματολόγιο για την Ευρώπη» (</w:t>
      </w:r>
      <w:r w:rsidRPr="00CF1031">
        <w:rPr>
          <w:rFonts w:ascii="Calibri" w:eastAsiaTheme="minorHAnsi" w:hAnsi="Calibri" w:cs="Calibri"/>
          <w:lang w:eastAsia="en-US"/>
        </w:rPr>
        <w:t xml:space="preserve">«A </w:t>
      </w:r>
      <w:proofErr w:type="spellStart"/>
      <w:r w:rsidRPr="00CF1031">
        <w:rPr>
          <w:rFonts w:ascii="Calibri" w:eastAsiaTheme="minorHAnsi" w:hAnsi="Calibri" w:cs="Calibri"/>
          <w:lang w:eastAsia="en-US"/>
        </w:rPr>
        <w:t>Digital</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Agenda</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for</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Europe</w:t>
      </w:r>
      <w:proofErr w:type="spellEnd"/>
      <w:r w:rsidRPr="00CF1031">
        <w:rPr>
          <w:rFonts w:ascii="Calibri" w:eastAsiaTheme="minorHAnsi" w:hAnsi="Calibri" w:cs="Calibri"/>
          <w:lang w:eastAsia="en-US"/>
        </w:rPr>
        <w:t>»</w:t>
      </w:r>
      <w:r>
        <w:rPr>
          <w:rFonts w:ascii="Calibri" w:eastAsiaTheme="minorHAnsi" w:hAnsi="Calibri" w:cs="Calibri"/>
          <w:lang w:eastAsia="en-US"/>
        </w:rPr>
        <w:t>)</w:t>
      </w:r>
      <w:r w:rsidRPr="00C63DD3">
        <w:rPr>
          <w:rFonts w:ascii="Calibri" w:eastAsiaTheme="minorHAnsi" w:hAnsi="Calibri" w:cs="Calibri"/>
          <w:lang w:eastAsia="en-US"/>
        </w:rPr>
        <w:t xml:space="preserve">. </w:t>
      </w:r>
    </w:p>
    <w:p w:rsidR="006D3E34" w:rsidRPr="00833132" w:rsidRDefault="006D3E34" w:rsidP="006D3E34">
      <w:pPr>
        <w:rPr>
          <w:rFonts w:ascii="Calibri" w:eastAsiaTheme="minorHAnsi" w:hAnsi="Calibri" w:cs="Calibri"/>
          <w:lang w:eastAsia="en-US"/>
        </w:rPr>
      </w:pPr>
      <w:r w:rsidRPr="00833132">
        <w:rPr>
          <w:rFonts w:ascii="Calibri" w:eastAsiaTheme="minorHAnsi" w:hAnsi="Calibri" w:cs="Calibri"/>
          <w:lang w:eastAsia="en-US"/>
        </w:rPr>
        <w:t xml:space="preserve">Η δράση εμφανίζει συνέργεια και συμπληρωματικότητα με δράσεις του Επιχειρησιακού Προγράμματος της Ηπείρου και των αντίστοιχων τομεακών Προγραμμάτων που αφορούν την Περιφέρεια Ηπείρου στους τομείς του πολιτισμού και του τουρισμού και περιλαμβάνονται στους ΘΣ 2, και 6 του ΕΠ Ηπείρου. </w:t>
      </w:r>
    </w:p>
    <w:p w:rsidR="006D3E34" w:rsidRPr="00833132" w:rsidRDefault="006D3E34" w:rsidP="006D3E34">
      <w:pPr>
        <w:pStyle w:val="32"/>
      </w:pPr>
      <w:r w:rsidRPr="00833132">
        <w:t>Δείκτες εκροής</w:t>
      </w:r>
    </w:p>
    <w:p w:rsidR="006D3E34" w:rsidRPr="00833132" w:rsidRDefault="006D3E34" w:rsidP="006D3E34">
      <w:r w:rsidRPr="00833132">
        <w:t xml:space="preserve"> Στον πίνακα που ακολουθεί αποτυπώνονται οι δείκτες εκροών που αφορούν την δράση </w:t>
      </w:r>
    </w:p>
    <w:tbl>
      <w:tblPr>
        <w:tblW w:w="9214" w:type="dxa"/>
        <w:tblInd w:w="108" w:type="dxa"/>
        <w:tblLayout w:type="fixed"/>
        <w:tblLook w:val="04A0" w:firstRow="1" w:lastRow="0" w:firstColumn="1" w:lastColumn="0" w:noHBand="0" w:noVBand="1"/>
      </w:tblPr>
      <w:tblGrid>
        <w:gridCol w:w="851"/>
        <w:gridCol w:w="1417"/>
        <w:gridCol w:w="1134"/>
        <w:gridCol w:w="1276"/>
        <w:gridCol w:w="851"/>
        <w:gridCol w:w="992"/>
        <w:gridCol w:w="850"/>
        <w:gridCol w:w="993"/>
        <w:gridCol w:w="850"/>
      </w:tblGrid>
      <w:tr w:rsidR="006D3E34" w:rsidRPr="00B456ED" w:rsidTr="00DC69D1">
        <w:trPr>
          <w:trHeight w:val="381"/>
        </w:trPr>
        <w:tc>
          <w:tcPr>
            <w:tcW w:w="851" w:type="dxa"/>
            <w:vMerge w:val="restart"/>
            <w:tcBorders>
              <w:top w:val="single" w:sz="4" w:space="0" w:color="auto"/>
              <w:left w:val="single" w:sz="4" w:space="0" w:color="auto"/>
              <w:right w:val="single" w:sz="4" w:space="0" w:color="auto"/>
            </w:tcBorders>
            <w:shd w:val="clear" w:color="auto" w:fill="D9D9D9"/>
            <w:noWrap/>
            <w:vAlign w:val="center"/>
          </w:tcPr>
          <w:p w:rsidR="006D3E34" w:rsidRPr="00B456ED" w:rsidRDefault="006D3E34" w:rsidP="00DC69D1">
            <w:pPr>
              <w:pStyle w:val="afb"/>
              <w:jc w:val="center"/>
            </w:pPr>
            <w:r w:rsidRPr="00B456ED">
              <w:t>Κωδικός δείκτη</w:t>
            </w:r>
          </w:p>
        </w:tc>
        <w:tc>
          <w:tcPr>
            <w:tcW w:w="1417" w:type="dxa"/>
            <w:vMerge w:val="restart"/>
            <w:tcBorders>
              <w:top w:val="single" w:sz="4" w:space="0" w:color="auto"/>
              <w:left w:val="single" w:sz="4" w:space="0" w:color="auto"/>
              <w:right w:val="single" w:sz="4" w:space="0" w:color="auto"/>
            </w:tcBorders>
            <w:shd w:val="clear" w:color="auto" w:fill="D9D9D9"/>
            <w:noWrap/>
            <w:vAlign w:val="center"/>
          </w:tcPr>
          <w:p w:rsidR="006D3E34" w:rsidRPr="00B456ED" w:rsidRDefault="006D3E34" w:rsidP="00DC69D1">
            <w:pPr>
              <w:pStyle w:val="afb"/>
              <w:jc w:val="center"/>
            </w:pPr>
            <w:r w:rsidRPr="00B456ED">
              <w:t>Δείκτης</w:t>
            </w:r>
          </w:p>
        </w:tc>
        <w:tc>
          <w:tcPr>
            <w:tcW w:w="1134" w:type="dxa"/>
            <w:vMerge w:val="restart"/>
            <w:tcBorders>
              <w:top w:val="single" w:sz="4" w:space="0" w:color="auto"/>
              <w:left w:val="single" w:sz="4" w:space="0" w:color="auto"/>
              <w:right w:val="single" w:sz="4" w:space="0" w:color="auto"/>
            </w:tcBorders>
            <w:shd w:val="clear" w:color="auto" w:fill="D9D9D9"/>
            <w:noWrap/>
            <w:vAlign w:val="center"/>
          </w:tcPr>
          <w:p w:rsidR="006D3E34" w:rsidRPr="00B456ED" w:rsidRDefault="006D3E34" w:rsidP="00DC69D1">
            <w:pPr>
              <w:pStyle w:val="afb"/>
              <w:jc w:val="center"/>
            </w:pPr>
            <w:r w:rsidRPr="00B456ED">
              <w:t>Μονάδα μέτρησης</w:t>
            </w:r>
          </w:p>
        </w:tc>
        <w:tc>
          <w:tcPr>
            <w:tcW w:w="1276" w:type="dxa"/>
            <w:vMerge w:val="restart"/>
            <w:tcBorders>
              <w:top w:val="single" w:sz="4" w:space="0" w:color="auto"/>
              <w:left w:val="single" w:sz="4" w:space="0" w:color="auto"/>
              <w:right w:val="single" w:sz="4" w:space="0" w:color="auto"/>
            </w:tcBorders>
            <w:shd w:val="clear" w:color="auto" w:fill="D9D9D9"/>
            <w:vAlign w:val="center"/>
          </w:tcPr>
          <w:p w:rsidR="006D3E34" w:rsidRPr="00B456ED" w:rsidRDefault="006D3E34" w:rsidP="00DC69D1">
            <w:pPr>
              <w:pStyle w:val="afb"/>
              <w:jc w:val="center"/>
            </w:pPr>
            <w:r w:rsidRPr="00B456ED">
              <w:t>Κατηγορία Περιφέρειας (κατά περίπτωση)</w:t>
            </w:r>
          </w:p>
        </w:tc>
        <w:tc>
          <w:tcPr>
            <w:tcW w:w="2693"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6D3E34" w:rsidRPr="00B456ED" w:rsidRDefault="006D3E34" w:rsidP="00DC69D1">
            <w:pPr>
              <w:pStyle w:val="afb"/>
              <w:jc w:val="center"/>
            </w:pPr>
            <w:r w:rsidRPr="00B456ED">
              <w:t>Τιμή-στόχος (2023)</w:t>
            </w:r>
          </w:p>
        </w:tc>
        <w:tc>
          <w:tcPr>
            <w:tcW w:w="993" w:type="dxa"/>
            <w:vMerge w:val="restart"/>
            <w:tcBorders>
              <w:top w:val="single" w:sz="4" w:space="0" w:color="auto"/>
              <w:left w:val="single" w:sz="4" w:space="0" w:color="auto"/>
              <w:right w:val="single" w:sz="4" w:space="0" w:color="auto"/>
            </w:tcBorders>
            <w:shd w:val="clear" w:color="auto" w:fill="D9D9D9"/>
          </w:tcPr>
          <w:p w:rsidR="006D3E34" w:rsidRPr="00B456ED" w:rsidRDefault="006D3E34" w:rsidP="00DC69D1">
            <w:pPr>
              <w:pStyle w:val="afb"/>
              <w:jc w:val="center"/>
            </w:pPr>
            <w:r w:rsidRPr="00B456ED">
              <w:t>Δείκτης πλαισίου επίδοσης (ΝΑΙ/ΟΧΙ)</w:t>
            </w:r>
          </w:p>
        </w:tc>
        <w:tc>
          <w:tcPr>
            <w:tcW w:w="850" w:type="dxa"/>
            <w:vMerge w:val="restart"/>
            <w:tcBorders>
              <w:top w:val="single" w:sz="4" w:space="0" w:color="auto"/>
              <w:left w:val="single" w:sz="4" w:space="0" w:color="auto"/>
              <w:right w:val="single" w:sz="4" w:space="0" w:color="auto"/>
            </w:tcBorders>
            <w:shd w:val="clear" w:color="auto" w:fill="D9D9D9"/>
          </w:tcPr>
          <w:p w:rsidR="006D3E34" w:rsidRPr="00B456ED" w:rsidRDefault="006D3E34" w:rsidP="00DC69D1">
            <w:pPr>
              <w:pStyle w:val="afb"/>
              <w:jc w:val="center"/>
            </w:pPr>
            <w:r w:rsidRPr="00B456ED">
              <w:t xml:space="preserve">Δείκτης </w:t>
            </w:r>
            <w:r w:rsidRPr="00B456ED">
              <w:rPr>
                <w:lang w:val="en-US"/>
              </w:rPr>
              <w:t xml:space="preserve">RIS3 </w:t>
            </w:r>
            <w:r w:rsidRPr="00B456ED">
              <w:t>ΝΑΙ/ΟΧΙ</w:t>
            </w:r>
          </w:p>
        </w:tc>
      </w:tr>
      <w:tr w:rsidR="006D3E34" w:rsidRPr="00B456ED" w:rsidTr="00DC69D1">
        <w:trPr>
          <w:trHeight w:val="271"/>
        </w:trPr>
        <w:tc>
          <w:tcPr>
            <w:tcW w:w="851" w:type="dxa"/>
            <w:vMerge/>
            <w:tcBorders>
              <w:left w:val="single" w:sz="4" w:space="0" w:color="auto"/>
              <w:bottom w:val="single" w:sz="4" w:space="0" w:color="auto"/>
              <w:right w:val="single" w:sz="4" w:space="0" w:color="auto"/>
            </w:tcBorders>
            <w:shd w:val="clear" w:color="auto" w:fill="D9D9D9"/>
            <w:noWrap/>
            <w:vAlign w:val="bottom"/>
          </w:tcPr>
          <w:p w:rsidR="006D3E34" w:rsidRPr="00833132" w:rsidRDefault="006D3E34" w:rsidP="00DC69D1">
            <w:pPr>
              <w:pStyle w:val="afb"/>
            </w:pPr>
          </w:p>
        </w:tc>
        <w:tc>
          <w:tcPr>
            <w:tcW w:w="1417" w:type="dxa"/>
            <w:vMerge/>
            <w:tcBorders>
              <w:left w:val="single" w:sz="4" w:space="0" w:color="auto"/>
              <w:bottom w:val="single" w:sz="4" w:space="0" w:color="auto"/>
              <w:right w:val="single" w:sz="4" w:space="0" w:color="auto"/>
            </w:tcBorders>
            <w:shd w:val="clear" w:color="auto" w:fill="D9D9D9"/>
            <w:noWrap/>
            <w:vAlign w:val="bottom"/>
          </w:tcPr>
          <w:p w:rsidR="006D3E34" w:rsidRPr="00833132" w:rsidRDefault="006D3E34" w:rsidP="00DC69D1">
            <w:pPr>
              <w:pStyle w:val="afb"/>
            </w:pPr>
          </w:p>
        </w:tc>
        <w:tc>
          <w:tcPr>
            <w:tcW w:w="1134" w:type="dxa"/>
            <w:vMerge/>
            <w:tcBorders>
              <w:left w:val="single" w:sz="4" w:space="0" w:color="auto"/>
              <w:bottom w:val="single" w:sz="4" w:space="0" w:color="auto"/>
              <w:right w:val="single" w:sz="4" w:space="0" w:color="auto"/>
            </w:tcBorders>
            <w:shd w:val="clear" w:color="auto" w:fill="D9D9D9"/>
            <w:noWrap/>
            <w:vAlign w:val="bottom"/>
          </w:tcPr>
          <w:p w:rsidR="006D3E34" w:rsidRPr="00833132" w:rsidRDefault="006D3E34" w:rsidP="00DC69D1">
            <w:pPr>
              <w:pStyle w:val="afb"/>
            </w:pPr>
          </w:p>
        </w:tc>
        <w:tc>
          <w:tcPr>
            <w:tcW w:w="1276" w:type="dxa"/>
            <w:vMerge/>
            <w:tcBorders>
              <w:left w:val="single" w:sz="4" w:space="0" w:color="auto"/>
              <w:bottom w:val="single" w:sz="4" w:space="0" w:color="auto"/>
              <w:right w:val="single" w:sz="4" w:space="0" w:color="auto"/>
            </w:tcBorders>
            <w:shd w:val="clear" w:color="auto" w:fill="D9D9D9"/>
            <w:vAlign w:val="bottom"/>
          </w:tcPr>
          <w:p w:rsidR="006D3E34" w:rsidRPr="00833132" w:rsidRDefault="006D3E34" w:rsidP="00DC69D1">
            <w:pPr>
              <w:pStyle w:val="afb"/>
            </w:pP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6D3E34" w:rsidRPr="00B456ED" w:rsidRDefault="006D3E34" w:rsidP="00DC69D1">
            <w:pPr>
              <w:pStyle w:val="afb"/>
            </w:pPr>
            <w:r w:rsidRPr="00B456ED">
              <w:t>Άνδρες</w:t>
            </w:r>
          </w:p>
        </w:tc>
        <w:tc>
          <w:tcPr>
            <w:tcW w:w="99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6D3E34" w:rsidRPr="00B456ED" w:rsidRDefault="006D3E34" w:rsidP="00DC69D1">
            <w:pPr>
              <w:pStyle w:val="afb"/>
            </w:pPr>
            <w:r w:rsidRPr="00B456ED">
              <w:t>Γυναίκες</w:t>
            </w:r>
          </w:p>
        </w:tc>
        <w:tc>
          <w:tcPr>
            <w:tcW w:w="850"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6D3E34" w:rsidRPr="00B456ED" w:rsidRDefault="006D3E34" w:rsidP="00DC69D1">
            <w:pPr>
              <w:pStyle w:val="afb"/>
            </w:pPr>
            <w:r w:rsidRPr="00B456ED">
              <w:t>Σύνολο</w:t>
            </w:r>
          </w:p>
        </w:tc>
        <w:tc>
          <w:tcPr>
            <w:tcW w:w="993" w:type="dxa"/>
            <w:vMerge/>
            <w:tcBorders>
              <w:left w:val="single" w:sz="4" w:space="0" w:color="auto"/>
              <w:bottom w:val="single" w:sz="4" w:space="0" w:color="auto"/>
              <w:right w:val="single" w:sz="4" w:space="0" w:color="auto"/>
            </w:tcBorders>
            <w:shd w:val="clear" w:color="auto" w:fill="D9D9D9"/>
          </w:tcPr>
          <w:p w:rsidR="006D3E34" w:rsidRPr="00833132" w:rsidRDefault="006D3E34" w:rsidP="00DC69D1">
            <w:pPr>
              <w:pStyle w:val="afb"/>
            </w:pPr>
          </w:p>
        </w:tc>
        <w:tc>
          <w:tcPr>
            <w:tcW w:w="850" w:type="dxa"/>
            <w:vMerge/>
            <w:tcBorders>
              <w:left w:val="single" w:sz="4" w:space="0" w:color="auto"/>
              <w:bottom w:val="single" w:sz="4" w:space="0" w:color="auto"/>
              <w:right w:val="single" w:sz="4" w:space="0" w:color="auto"/>
            </w:tcBorders>
            <w:shd w:val="clear" w:color="auto" w:fill="D9D9D9"/>
          </w:tcPr>
          <w:p w:rsidR="006D3E34" w:rsidRPr="00833132" w:rsidRDefault="006D3E34" w:rsidP="00DC69D1">
            <w:pPr>
              <w:pStyle w:val="afb"/>
            </w:pPr>
          </w:p>
        </w:tc>
      </w:tr>
      <w:tr w:rsidR="006D3E34" w:rsidRPr="00B456ED" w:rsidTr="00DC69D1">
        <w:trPr>
          <w:trHeight w:val="3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r w:rsidRPr="00833132">
              <w:rPr>
                <w:lang w:val="en-US"/>
              </w:rPr>
              <w:t>T1603</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r w:rsidRPr="00833132">
              <w:t>Εφαρμογές για τη διαχείριση δικτύων και υποδομών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r w:rsidRPr="00833132">
              <w:t>Αριθμός</w:t>
            </w:r>
          </w:p>
        </w:tc>
        <w:tc>
          <w:tcPr>
            <w:tcW w:w="1276" w:type="dxa"/>
            <w:tcBorders>
              <w:top w:val="single" w:sz="4" w:space="0" w:color="auto"/>
              <w:left w:val="nil"/>
              <w:bottom w:val="single" w:sz="4" w:space="0" w:color="auto"/>
              <w:right w:val="single" w:sz="4" w:space="0" w:color="auto"/>
            </w:tcBorders>
            <w:vAlign w:val="center"/>
          </w:tcPr>
          <w:p w:rsidR="006D3E34" w:rsidRPr="00833132" w:rsidRDefault="006D3E34" w:rsidP="00DC69D1">
            <w:pPr>
              <w:pStyle w:val="afb"/>
              <w:jc w:val="center"/>
              <w:rPr>
                <w:color w:val="000000"/>
              </w:rPr>
            </w:pPr>
            <w:proofErr w:type="spellStart"/>
            <w:r w:rsidRPr="00833132">
              <w:rPr>
                <w:lang w:val="en-GB"/>
              </w:rPr>
              <w:t>Λιγότερο</w:t>
            </w:r>
            <w:proofErr w:type="spellEnd"/>
            <w:r w:rsidRPr="00833132">
              <w:rPr>
                <w:lang w:val="en-GB"/>
              </w:rPr>
              <w:t xml:space="preserve"> </w:t>
            </w:r>
            <w:proofErr w:type="spellStart"/>
            <w:r w:rsidRPr="00833132">
              <w:rPr>
                <w:lang w:val="en-GB"/>
              </w:rPr>
              <w:t>Ανε</w:t>
            </w:r>
            <w:proofErr w:type="spellEnd"/>
            <w:r w:rsidRPr="00833132">
              <w:rPr>
                <w:lang w:val="en-GB"/>
              </w:rPr>
              <w:t xml:space="preserve">πτυγμένες </w:t>
            </w:r>
            <w:proofErr w:type="spellStart"/>
            <w:r w:rsidRPr="00833132">
              <w:rPr>
                <w:lang w:val="en-GB"/>
              </w:rPr>
              <w:t>Περιφέρειες</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r>
              <w:t>1</w:t>
            </w:r>
          </w:p>
        </w:tc>
        <w:tc>
          <w:tcPr>
            <w:tcW w:w="993" w:type="dxa"/>
            <w:tcBorders>
              <w:top w:val="single" w:sz="4" w:space="0" w:color="auto"/>
              <w:left w:val="nil"/>
              <w:bottom w:val="single" w:sz="4" w:space="0" w:color="auto"/>
              <w:right w:val="single" w:sz="4" w:space="0" w:color="auto"/>
            </w:tcBorders>
            <w:vAlign w:val="center"/>
          </w:tcPr>
          <w:p w:rsidR="006D3E34" w:rsidRPr="00833132" w:rsidRDefault="006D3E34" w:rsidP="00DC69D1">
            <w:pPr>
              <w:pStyle w:val="afb"/>
              <w:jc w:val="center"/>
            </w:pPr>
          </w:p>
        </w:tc>
        <w:tc>
          <w:tcPr>
            <w:tcW w:w="850" w:type="dxa"/>
            <w:tcBorders>
              <w:top w:val="single" w:sz="4" w:space="0" w:color="auto"/>
              <w:left w:val="nil"/>
              <w:bottom w:val="single" w:sz="4" w:space="0" w:color="auto"/>
              <w:right w:val="single" w:sz="4" w:space="0" w:color="auto"/>
            </w:tcBorders>
            <w:vAlign w:val="center"/>
          </w:tcPr>
          <w:p w:rsidR="006D3E34" w:rsidRPr="00833132" w:rsidRDefault="006D3E34" w:rsidP="00DC69D1">
            <w:pPr>
              <w:pStyle w:val="afb"/>
              <w:jc w:val="center"/>
            </w:pPr>
          </w:p>
        </w:tc>
      </w:tr>
      <w:tr w:rsidR="006D3E34" w:rsidRPr="00B456ED" w:rsidTr="00DC69D1">
        <w:trPr>
          <w:trHeight w:val="3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6D3E34" w:rsidRPr="00E24E9C" w:rsidRDefault="006D3E34" w:rsidP="00DC69D1">
            <w:pPr>
              <w:pStyle w:val="afb"/>
              <w:jc w:val="center"/>
            </w:pPr>
            <w:r>
              <w:t>Τ3401</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r w:rsidRPr="00FF6388">
              <w:t>Αριθμός ψηφιακών εφαρμογών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r w:rsidRPr="00833132">
              <w:t>Αριθμός</w:t>
            </w:r>
          </w:p>
        </w:tc>
        <w:tc>
          <w:tcPr>
            <w:tcW w:w="1276" w:type="dxa"/>
            <w:tcBorders>
              <w:top w:val="single" w:sz="4" w:space="0" w:color="auto"/>
              <w:left w:val="nil"/>
              <w:bottom w:val="single" w:sz="4" w:space="0" w:color="auto"/>
              <w:right w:val="single" w:sz="4" w:space="0" w:color="auto"/>
            </w:tcBorders>
            <w:vAlign w:val="center"/>
          </w:tcPr>
          <w:p w:rsidR="006D3E34" w:rsidRPr="00833132" w:rsidRDefault="006D3E34" w:rsidP="00DC69D1">
            <w:pPr>
              <w:pStyle w:val="afb"/>
              <w:jc w:val="center"/>
              <w:rPr>
                <w:lang w:val="en-GB"/>
              </w:rPr>
            </w:pPr>
            <w:proofErr w:type="spellStart"/>
            <w:r w:rsidRPr="00833132">
              <w:rPr>
                <w:lang w:val="en-GB"/>
              </w:rPr>
              <w:t>Λιγότερο</w:t>
            </w:r>
            <w:proofErr w:type="spellEnd"/>
            <w:r w:rsidRPr="00833132">
              <w:rPr>
                <w:lang w:val="en-GB"/>
              </w:rPr>
              <w:t xml:space="preserve"> </w:t>
            </w:r>
            <w:proofErr w:type="spellStart"/>
            <w:r w:rsidRPr="00833132">
              <w:rPr>
                <w:lang w:val="en-GB"/>
              </w:rPr>
              <w:t>Ανε</w:t>
            </w:r>
            <w:proofErr w:type="spellEnd"/>
            <w:r w:rsidRPr="00833132">
              <w:rPr>
                <w:lang w:val="en-GB"/>
              </w:rPr>
              <w:t xml:space="preserve">πτυγμένες </w:t>
            </w:r>
            <w:proofErr w:type="spellStart"/>
            <w:r w:rsidRPr="00833132">
              <w:rPr>
                <w:lang w:val="en-GB"/>
              </w:rPr>
              <w:t>Περιφέρειες</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6D3E34" w:rsidRPr="00833132" w:rsidRDefault="006D3E34" w:rsidP="00DC69D1">
            <w:pPr>
              <w:pStyle w:val="afb"/>
              <w:jc w:val="center"/>
            </w:pPr>
            <w:r>
              <w:t>1</w:t>
            </w:r>
          </w:p>
        </w:tc>
        <w:tc>
          <w:tcPr>
            <w:tcW w:w="993" w:type="dxa"/>
            <w:tcBorders>
              <w:top w:val="single" w:sz="4" w:space="0" w:color="auto"/>
              <w:left w:val="nil"/>
              <w:bottom w:val="single" w:sz="4" w:space="0" w:color="auto"/>
              <w:right w:val="single" w:sz="4" w:space="0" w:color="auto"/>
            </w:tcBorders>
            <w:vAlign w:val="center"/>
          </w:tcPr>
          <w:p w:rsidR="006D3E34" w:rsidRPr="00833132" w:rsidRDefault="006D3E34" w:rsidP="00DC69D1">
            <w:pPr>
              <w:pStyle w:val="afb"/>
              <w:jc w:val="center"/>
            </w:pPr>
          </w:p>
        </w:tc>
        <w:tc>
          <w:tcPr>
            <w:tcW w:w="850" w:type="dxa"/>
            <w:tcBorders>
              <w:top w:val="single" w:sz="4" w:space="0" w:color="auto"/>
              <w:left w:val="nil"/>
              <w:bottom w:val="single" w:sz="4" w:space="0" w:color="auto"/>
              <w:right w:val="single" w:sz="4" w:space="0" w:color="auto"/>
            </w:tcBorders>
            <w:vAlign w:val="center"/>
          </w:tcPr>
          <w:p w:rsidR="006D3E34" w:rsidRPr="00833132" w:rsidRDefault="006D3E34" w:rsidP="00DC69D1">
            <w:pPr>
              <w:pStyle w:val="afb"/>
              <w:jc w:val="center"/>
            </w:pPr>
          </w:p>
        </w:tc>
      </w:tr>
    </w:tbl>
    <w:p w:rsidR="006D3E34" w:rsidRPr="00833132" w:rsidRDefault="006D3E34" w:rsidP="006D3E34">
      <w:pPr>
        <w:pStyle w:val="32"/>
      </w:pPr>
      <w:r w:rsidRPr="00833132">
        <w:t>Χρηματοδοτικό σχήμα</w:t>
      </w:r>
    </w:p>
    <w:p w:rsidR="006D3E34" w:rsidRPr="00833132" w:rsidRDefault="006D3E34" w:rsidP="006D3E34">
      <w:r w:rsidRPr="00833132">
        <w:t>Στον πίνακα που ακολουθεί αναλύεται ο ενδεικτικός προϋπολογισμός της δράσης.</w:t>
      </w:r>
    </w:p>
    <w:tbl>
      <w:tblPr>
        <w:tblW w:w="0" w:type="auto"/>
        <w:tblInd w:w="108" w:type="dxa"/>
        <w:tblLook w:val="00A0" w:firstRow="1" w:lastRow="0" w:firstColumn="1" w:lastColumn="0" w:noHBand="0" w:noVBand="0"/>
      </w:tblPr>
      <w:tblGrid>
        <w:gridCol w:w="4111"/>
        <w:gridCol w:w="4961"/>
      </w:tblGrid>
      <w:tr w:rsidR="006D3E34" w:rsidRPr="00B456ED" w:rsidTr="00DC69D1">
        <w:tc>
          <w:tcPr>
            <w:tcW w:w="4111" w:type="dxa"/>
            <w:tcBorders>
              <w:top w:val="single" w:sz="4" w:space="0" w:color="auto"/>
              <w:left w:val="single" w:sz="4" w:space="0" w:color="auto"/>
              <w:bottom w:val="single" w:sz="4" w:space="0" w:color="auto"/>
              <w:right w:val="single" w:sz="4" w:space="0" w:color="auto"/>
            </w:tcBorders>
            <w:shd w:val="clear" w:color="auto" w:fill="D9D9D9"/>
          </w:tcPr>
          <w:p w:rsidR="006D3E34" w:rsidRPr="00B456ED" w:rsidRDefault="006D3E34" w:rsidP="00DC69D1"/>
        </w:tc>
        <w:tc>
          <w:tcPr>
            <w:tcW w:w="4961" w:type="dxa"/>
            <w:tcBorders>
              <w:top w:val="single" w:sz="4" w:space="0" w:color="auto"/>
              <w:left w:val="single" w:sz="4" w:space="0" w:color="auto"/>
              <w:bottom w:val="single" w:sz="4" w:space="0" w:color="auto"/>
              <w:right w:val="single" w:sz="4" w:space="0" w:color="auto"/>
            </w:tcBorders>
            <w:shd w:val="clear" w:color="auto" w:fill="D9D9D9"/>
          </w:tcPr>
          <w:p w:rsidR="006D3E34" w:rsidRPr="00B456ED" w:rsidRDefault="006D3E34" w:rsidP="00DC69D1">
            <w:pPr>
              <w:jc w:val="center"/>
            </w:pPr>
            <w:r w:rsidRPr="00B456ED">
              <w:t>Σύνολο Χώρας/ Κατηγορίες Περιφέρειας</w:t>
            </w:r>
          </w:p>
        </w:tc>
      </w:tr>
      <w:tr w:rsidR="006D3E34"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6D3E34" w:rsidRPr="00B456ED" w:rsidRDefault="006D3E34" w:rsidP="00DC69D1">
            <w:r w:rsidRPr="00B456ED">
              <w:t>Συνολικό Κόστος (α)</w:t>
            </w:r>
          </w:p>
        </w:tc>
        <w:tc>
          <w:tcPr>
            <w:tcW w:w="4961" w:type="dxa"/>
            <w:tcBorders>
              <w:top w:val="single" w:sz="4" w:space="0" w:color="auto"/>
            </w:tcBorders>
          </w:tcPr>
          <w:p w:rsidR="006D3E34" w:rsidRPr="00B456ED" w:rsidRDefault="006D3E34" w:rsidP="00DC69D1">
            <w:pPr>
              <w:jc w:val="right"/>
            </w:pPr>
            <w:r w:rsidRPr="00B456ED">
              <w:t>300.000</w:t>
            </w:r>
          </w:p>
        </w:tc>
      </w:tr>
      <w:tr w:rsidR="006D3E34"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6D3E34" w:rsidRPr="00B456ED" w:rsidRDefault="006D3E34" w:rsidP="00DC69D1">
            <w:r w:rsidRPr="00B456ED">
              <w:tab/>
              <w:t>Δημόσια Δαπάνη (β)</w:t>
            </w:r>
          </w:p>
        </w:tc>
        <w:tc>
          <w:tcPr>
            <w:tcW w:w="4961" w:type="dxa"/>
          </w:tcPr>
          <w:p w:rsidR="006D3E34" w:rsidRPr="00B456ED" w:rsidRDefault="006D3E34" w:rsidP="00DC69D1">
            <w:pPr>
              <w:jc w:val="right"/>
            </w:pPr>
            <w:r w:rsidRPr="00B456ED">
              <w:t>300.000</w:t>
            </w:r>
          </w:p>
        </w:tc>
      </w:tr>
      <w:tr w:rsidR="006D3E34"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6D3E34" w:rsidRPr="00B456ED" w:rsidRDefault="006D3E34" w:rsidP="00DC69D1">
            <w:r w:rsidRPr="00B456ED">
              <w:tab/>
            </w:r>
            <w:r w:rsidRPr="00B456ED">
              <w:tab/>
            </w:r>
            <w:proofErr w:type="spellStart"/>
            <w:r w:rsidRPr="00B456ED">
              <w:t>Ενωσιακή</w:t>
            </w:r>
            <w:proofErr w:type="spellEnd"/>
            <w:r w:rsidRPr="00B456ED">
              <w:t xml:space="preserve"> Συνδρομή (γ)</w:t>
            </w:r>
          </w:p>
        </w:tc>
        <w:tc>
          <w:tcPr>
            <w:tcW w:w="4961" w:type="dxa"/>
          </w:tcPr>
          <w:p w:rsidR="006D3E34" w:rsidRPr="00B456ED" w:rsidRDefault="006D3E34" w:rsidP="00DC69D1">
            <w:pPr>
              <w:jc w:val="right"/>
            </w:pPr>
            <w:r w:rsidRPr="00B456ED">
              <w:t>240.000</w:t>
            </w:r>
          </w:p>
        </w:tc>
      </w:tr>
      <w:tr w:rsidR="006D3E34"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6D3E34" w:rsidRPr="00B456ED" w:rsidRDefault="006D3E34" w:rsidP="00DC69D1">
            <w:r w:rsidRPr="00B456ED">
              <w:tab/>
            </w:r>
            <w:r w:rsidRPr="00B456ED">
              <w:tab/>
              <w:t>Εθνική Συμμετοχή (δ)</w:t>
            </w:r>
          </w:p>
        </w:tc>
        <w:tc>
          <w:tcPr>
            <w:tcW w:w="4961" w:type="dxa"/>
          </w:tcPr>
          <w:p w:rsidR="006D3E34" w:rsidRPr="00B456ED" w:rsidRDefault="006D3E34" w:rsidP="00DC69D1">
            <w:pPr>
              <w:jc w:val="right"/>
            </w:pPr>
            <w:r w:rsidRPr="00B456ED">
              <w:t>60.000</w:t>
            </w:r>
          </w:p>
        </w:tc>
      </w:tr>
      <w:tr w:rsidR="006D3E34"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6D3E34" w:rsidRPr="00B456ED" w:rsidRDefault="006D3E34" w:rsidP="00DC69D1">
            <w:pPr>
              <w:ind w:left="743" w:hanging="709"/>
            </w:pPr>
            <w:r w:rsidRPr="00B456ED">
              <w:tab/>
              <w:t>Εκ της οποίας για ΟΧΕ, ΒΑΑ, ΤΑΠΤΟΚ</w:t>
            </w:r>
          </w:p>
        </w:tc>
        <w:tc>
          <w:tcPr>
            <w:tcW w:w="4961" w:type="dxa"/>
          </w:tcPr>
          <w:p w:rsidR="006D3E34" w:rsidRPr="00B456ED" w:rsidRDefault="006D3E34" w:rsidP="00DC69D1">
            <w:pPr>
              <w:jc w:val="right"/>
            </w:pPr>
            <w:r w:rsidRPr="00B456ED">
              <w:t>300.000</w:t>
            </w:r>
          </w:p>
        </w:tc>
      </w:tr>
      <w:tr w:rsidR="006D3E34" w:rsidRPr="00B456ED" w:rsidTr="00DC6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6D3E34" w:rsidRPr="00B456ED" w:rsidRDefault="006D3E34" w:rsidP="00DC69D1">
            <w:r w:rsidRPr="00B456ED">
              <w:tab/>
              <w:t>Ιδιωτική Συμμετοχή (ε)</w:t>
            </w:r>
          </w:p>
        </w:tc>
        <w:tc>
          <w:tcPr>
            <w:tcW w:w="4961" w:type="dxa"/>
          </w:tcPr>
          <w:p w:rsidR="006D3E34" w:rsidRPr="00B456ED" w:rsidRDefault="006D3E34" w:rsidP="00DC69D1">
            <w:pPr>
              <w:jc w:val="right"/>
            </w:pPr>
            <w:r w:rsidRPr="00B456ED">
              <w:t>0</w:t>
            </w:r>
          </w:p>
        </w:tc>
      </w:tr>
    </w:tbl>
    <w:p w:rsidR="006D3E34" w:rsidRPr="00B456ED" w:rsidRDefault="006D3E34" w:rsidP="006D3E34">
      <w:pPr>
        <w:pStyle w:val="32"/>
      </w:pPr>
      <w:r w:rsidRPr="00B456ED">
        <w:t>Δυνητικοί δικαιούχοι</w:t>
      </w:r>
    </w:p>
    <w:p w:rsidR="006D3E34" w:rsidRPr="00B456ED" w:rsidRDefault="006D3E34" w:rsidP="006D3E34">
      <w:r w:rsidRPr="0074767D">
        <w:t>Ως δυνητικοί δικαιούχοι αναφέρονται το Υπουργείο Πολιτισμού και Αθλητισμού (μέσω των αρμοδίων υπηρεσιών) και η Περιφέρεια Ηπείρου.</w:t>
      </w:r>
    </w:p>
    <w:p w:rsidR="006D3E34" w:rsidRPr="00B456ED" w:rsidRDefault="006D3E34" w:rsidP="006D3E34">
      <w:pPr>
        <w:rPr>
          <w:i/>
        </w:rPr>
      </w:pPr>
      <w:r w:rsidRPr="00B456ED">
        <w:t xml:space="preserve">Η επιλογή </w:t>
      </w:r>
      <w:r>
        <w:t xml:space="preserve">ενιαίου </w:t>
      </w:r>
      <w:r w:rsidRPr="00B456ED">
        <w:t xml:space="preserve">δυνητικού δικαιούχου γίνεται για την ομαδοποίηση των ζητούμενων υπηρεσιών / εφαρμογών, την εξασφάλιση της </w:t>
      </w:r>
      <w:proofErr w:type="spellStart"/>
      <w:r w:rsidRPr="00B456ED">
        <w:t>διαλειτουργικότητας</w:t>
      </w:r>
      <w:proofErr w:type="spellEnd"/>
      <w:r w:rsidRPr="00B456ED">
        <w:t xml:space="preserve"> των εφαρμογών μεταξύ τους, καθώς και την εξασφάλιση της παροχής των ίδιων υπηρεσιών σε όλους τους πολιτιστικούς τόπους.</w:t>
      </w:r>
    </w:p>
    <w:p w:rsidR="006D3E34" w:rsidRPr="00833132" w:rsidRDefault="006D3E34" w:rsidP="006D3E34">
      <w:pPr>
        <w:pStyle w:val="32"/>
      </w:pPr>
      <w:r w:rsidRPr="00833132">
        <w:lastRenderedPageBreak/>
        <w:t>Χρονοπρογραμματισμός εργασιών</w:t>
      </w:r>
    </w:p>
    <w:p w:rsidR="006D3E34" w:rsidRPr="00833132" w:rsidRDefault="006D3E34" w:rsidP="006D3E34">
      <w:r w:rsidRPr="00833132">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1"/>
        <w:gridCol w:w="2601"/>
      </w:tblGrid>
      <w:tr w:rsidR="006D3E34" w:rsidRPr="00B456ED" w:rsidTr="00DC69D1">
        <w:tc>
          <w:tcPr>
            <w:tcW w:w="6471" w:type="dxa"/>
            <w:shd w:val="clear" w:color="auto" w:fill="D9D9D9" w:themeFill="background1" w:themeFillShade="D9"/>
          </w:tcPr>
          <w:p w:rsidR="006D3E34" w:rsidRPr="00833132" w:rsidRDefault="006D3E34" w:rsidP="00DC69D1">
            <w:r w:rsidRPr="00833132">
              <w:t>Ενέργεια</w:t>
            </w:r>
          </w:p>
        </w:tc>
        <w:tc>
          <w:tcPr>
            <w:tcW w:w="2601" w:type="dxa"/>
            <w:shd w:val="clear" w:color="auto" w:fill="D9D9D9" w:themeFill="background1" w:themeFillShade="D9"/>
          </w:tcPr>
          <w:p w:rsidR="006D3E34" w:rsidRPr="00833132" w:rsidRDefault="006D3E34" w:rsidP="00DC69D1">
            <w:pPr>
              <w:jc w:val="center"/>
            </w:pPr>
            <w:r w:rsidRPr="00833132">
              <w:t>Ημερομηνία</w:t>
            </w:r>
          </w:p>
        </w:tc>
      </w:tr>
      <w:tr w:rsidR="006D3E34" w:rsidRPr="00B456ED" w:rsidTr="00DC69D1">
        <w:tc>
          <w:tcPr>
            <w:tcW w:w="6471" w:type="dxa"/>
          </w:tcPr>
          <w:p w:rsidR="006D3E34" w:rsidRPr="00833132" w:rsidRDefault="006D3E34" w:rsidP="00DC69D1">
            <w:r w:rsidRPr="00833132">
              <w:t xml:space="preserve">Εκπλήρωση </w:t>
            </w:r>
            <w:proofErr w:type="spellStart"/>
            <w:r w:rsidRPr="00833132">
              <w:t>αιρεσιμότητας</w:t>
            </w:r>
            <w:proofErr w:type="spellEnd"/>
            <w:r w:rsidRPr="00833132">
              <w:t xml:space="preserve"> </w:t>
            </w:r>
          </w:p>
        </w:tc>
        <w:tc>
          <w:tcPr>
            <w:tcW w:w="2601" w:type="dxa"/>
          </w:tcPr>
          <w:p w:rsidR="006D3E34" w:rsidRPr="00833132" w:rsidRDefault="006D3E34" w:rsidP="00DC69D1">
            <w:pPr>
              <w:jc w:val="center"/>
            </w:pPr>
            <w:r>
              <w:t>20/12/2016</w:t>
            </w:r>
          </w:p>
        </w:tc>
      </w:tr>
      <w:tr w:rsidR="006D3E34" w:rsidRPr="00B456ED" w:rsidTr="00DC69D1">
        <w:tc>
          <w:tcPr>
            <w:tcW w:w="6471" w:type="dxa"/>
          </w:tcPr>
          <w:p w:rsidR="006D3E34" w:rsidRPr="00833132" w:rsidRDefault="006D3E34" w:rsidP="00DC69D1">
            <w:r w:rsidRPr="00833132">
              <w:t xml:space="preserve">Εκπλήρωση αυτοδέσμευσης </w:t>
            </w:r>
          </w:p>
        </w:tc>
        <w:tc>
          <w:tcPr>
            <w:tcW w:w="2601" w:type="dxa"/>
          </w:tcPr>
          <w:p w:rsidR="006D3E34" w:rsidRPr="00833132" w:rsidRDefault="006D3E34" w:rsidP="00DC69D1">
            <w:pPr>
              <w:jc w:val="center"/>
            </w:pPr>
            <w:r>
              <w:t>20/12/2016</w:t>
            </w:r>
          </w:p>
        </w:tc>
      </w:tr>
      <w:tr w:rsidR="006D3E34" w:rsidRPr="00B456ED" w:rsidTr="00DC69D1">
        <w:tc>
          <w:tcPr>
            <w:tcW w:w="6471" w:type="dxa"/>
          </w:tcPr>
          <w:p w:rsidR="006D3E34" w:rsidRPr="00833132" w:rsidRDefault="006D3E34" w:rsidP="00DC69D1">
            <w:r w:rsidRPr="00833132">
              <w:t>Διευθέτηση εκκρεμοτήτων δεικτών εκροής (Συμπλήρωση δελτίων ταυτότητας, Στοχοθέτηση νέων δεικτών &amp; εισαγωγή τους στο ΟΠΣ)</w:t>
            </w:r>
          </w:p>
        </w:tc>
        <w:tc>
          <w:tcPr>
            <w:tcW w:w="2601" w:type="dxa"/>
          </w:tcPr>
          <w:p w:rsidR="006D3E34" w:rsidRPr="0074767D" w:rsidRDefault="006D3E34" w:rsidP="00DC69D1">
            <w:pPr>
              <w:jc w:val="center"/>
              <w:rPr>
                <w:lang w:val="en-US"/>
              </w:rPr>
            </w:pPr>
            <w:r w:rsidRPr="00833132">
              <w:t>Οκτώβριος 2017</w:t>
            </w:r>
          </w:p>
        </w:tc>
      </w:tr>
      <w:tr w:rsidR="006D3E34" w:rsidRPr="00B456ED" w:rsidTr="00DC69D1">
        <w:tc>
          <w:tcPr>
            <w:tcW w:w="6471" w:type="dxa"/>
          </w:tcPr>
          <w:p w:rsidR="006D3E34" w:rsidRPr="00833132" w:rsidRDefault="006D3E34" w:rsidP="00DC69D1">
            <w:r w:rsidRPr="00833132">
              <w:t>Επιλογή ΕΦΔ (αρ. 19, Ν. 4314/2014)</w:t>
            </w:r>
          </w:p>
        </w:tc>
        <w:tc>
          <w:tcPr>
            <w:tcW w:w="2601" w:type="dxa"/>
          </w:tcPr>
          <w:p w:rsidR="006D3E34" w:rsidRPr="00833132" w:rsidRDefault="006D3E34" w:rsidP="00DC69D1">
            <w:pPr>
              <w:jc w:val="center"/>
            </w:pPr>
            <w:r w:rsidRPr="00833132">
              <w:t>-</w:t>
            </w:r>
          </w:p>
        </w:tc>
      </w:tr>
      <w:tr w:rsidR="006D3E34" w:rsidRPr="00B456ED" w:rsidTr="00DC69D1">
        <w:tc>
          <w:tcPr>
            <w:tcW w:w="6471" w:type="dxa"/>
          </w:tcPr>
          <w:p w:rsidR="006D3E34" w:rsidRPr="00833132" w:rsidRDefault="006D3E34" w:rsidP="00DC69D1">
            <w:r w:rsidRPr="00833132">
              <w:t>Έγκριση κριτηρίων αξιολόγησης και επιλογής πράξης</w:t>
            </w:r>
          </w:p>
        </w:tc>
        <w:tc>
          <w:tcPr>
            <w:tcW w:w="2601" w:type="dxa"/>
          </w:tcPr>
          <w:p w:rsidR="006D3E34" w:rsidRPr="00833132" w:rsidRDefault="006D3E34" w:rsidP="00DC69D1">
            <w:pPr>
              <w:jc w:val="center"/>
            </w:pPr>
            <w:r w:rsidRPr="00833132">
              <w:t>Οκτώβριος 2017</w:t>
            </w:r>
          </w:p>
        </w:tc>
      </w:tr>
      <w:tr w:rsidR="006D3E34" w:rsidRPr="00B456ED" w:rsidTr="00DC69D1">
        <w:tc>
          <w:tcPr>
            <w:tcW w:w="6471" w:type="dxa"/>
            <w:tcBorders>
              <w:left w:val="nil"/>
              <w:right w:val="nil"/>
            </w:tcBorders>
          </w:tcPr>
          <w:p w:rsidR="006D3E34" w:rsidRPr="00833132" w:rsidRDefault="006D3E34" w:rsidP="00DC69D1"/>
        </w:tc>
        <w:tc>
          <w:tcPr>
            <w:tcW w:w="2601" w:type="dxa"/>
            <w:tcBorders>
              <w:left w:val="nil"/>
              <w:right w:val="nil"/>
            </w:tcBorders>
          </w:tcPr>
          <w:p w:rsidR="006D3E34" w:rsidRPr="00833132" w:rsidRDefault="006D3E34" w:rsidP="00DC69D1">
            <w:pPr>
              <w:jc w:val="center"/>
            </w:pPr>
          </w:p>
        </w:tc>
      </w:tr>
      <w:tr w:rsidR="006D3E34" w:rsidRPr="00B456ED" w:rsidTr="00DC69D1">
        <w:tc>
          <w:tcPr>
            <w:tcW w:w="6471" w:type="dxa"/>
          </w:tcPr>
          <w:p w:rsidR="006D3E34" w:rsidRPr="00833132" w:rsidRDefault="006D3E34" w:rsidP="00DC69D1">
            <w:r w:rsidRPr="00833132">
              <w:t>Εκτιμώμενη ημερομηνία έκδοσης της πρόσκλησης</w:t>
            </w:r>
          </w:p>
        </w:tc>
        <w:tc>
          <w:tcPr>
            <w:tcW w:w="2601" w:type="dxa"/>
          </w:tcPr>
          <w:p w:rsidR="006D3E34" w:rsidRPr="00833132" w:rsidRDefault="006D3E34" w:rsidP="00DC69D1">
            <w:pPr>
              <w:jc w:val="center"/>
            </w:pPr>
            <w:r w:rsidRPr="00833132">
              <w:t>Δ τρίμηνο 2017</w:t>
            </w:r>
          </w:p>
        </w:tc>
      </w:tr>
    </w:tbl>
    <w:p w:rsidR="006D3E34" w:rsidRPr="00B456ED" w:rsidRDefault="006D3E34" w:rsidP="006D3E34">
      <w:pPr>
        <w:rPr>
          <w:rFonts w:ascii="Calibri" w:eastAsiaTheme="minorHAnsi" w:hAnsi="Calibri" w:cs="Calibri"/>
          <w:sz w:val="24"/>
          <w:szCs w:val="24"/>
          <w:lang w:eastAsia="en-US"/>
        </w:rPr>
      </w:pPr>
    </w:p>
    <w:sectPr w:rsidR="006D3E34" w:rsidRPr="00B456ED" w:rsidSect="000D68AF">
      <w:headerReference w:type="even" r:id="rId31"/>
      <w:headerReference w:type="default" r:id="rId32"/>
      <w:footerReference w:type="even" r:id="rId33"/>
      <w:footerReference w:type="default" r:id="rId34"/>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68E9" w:rsidRDefault="008768E9" w:rsidP="005F59F7">
      <w:r>
        <w:separator/>
      </w:r>
    </w:p>
  </w:endnote>
  <w:endnote w:type="continuationSeparator" w:id="0">
    <w:p w:rsidR="008768E9" w:rsidRDefault="008768E9"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8768E9"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8768E9"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8768E9"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8768E9"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BF4C96">
      <w:rPr>
        <w:noProof/>
      </w:rPr>
      <w:t>7</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8768E9"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8768E9"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BF4C96">
      <w:rPr>
        <w:noProof/>
        <w:sz w:val="20"/>
        <w:szCs w:val="20"/>
      </w:rPr>
      <w:t>8</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68E9" w:rsidRDefault="008768E9" w:rsidP="005F59F7">
      <w:r>
        <w:separator/>
      </w:r>
    </w:p>
  </w:footnote>
  <w:footnote w:type="continuationSeparator" w:id="0">
    <w:p w:rsidR="008768E9" w:rsidRDefault="008768E9"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F81B20" w:rsidRDefault="000F7D51" w:rsidP="002463D9">
    <w:pPr>
      <w:pStyle w:val="42"/>
      <w:jc w:val="left"/>
    </w:pPr>
    <w:r w:rsidRPr="005F59F7">
      <w:t>Επενδυτική Προτεραιότητα 10b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F81B20" w:rsidRDefault="00BF4C96" w:rsidP="00BF4C96">
    <w:pPr>
      <w:pStyle w:val="22"/>
      <w:jc w:val="right"/>
    </w:pPr>
    <w:r w:rsidRPr="00B456ED">
      <w:t>Δράση 2.3.1.2: Ψηφιακές Υπηρεσίες στα Μνημεία</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4C96" w:rsidRPr="00F81B20" w:rsidRDefault="00BF4C96" w:rsidP="00BF4C96">
    <w:pPr>
      <w:pStyle w:val="22"/>
      <w:jc w:val="right"/>
    </w:pPr>
    <w:r w:rsidRPr="00B456ED">
      <w:t>Δράση 2.3.1.2: Ψηφιακές Υπηρεσίες στα Μνημεία</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8AF"/>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396"/>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2B6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05BF"/>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E34"/>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68E9"/>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3D2"/>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4C96"/>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485E"/>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0.jpeg"/><Relationship Id="rId18" Type="http://schemas.openxmlformats.org/officeDocument/2006/relationships/header" Target="header3.xml"/><Relationship Id="rId26" Type="http://schemas.openxmlformats.org/officeDocument/2006/relationships/header" Target="header7.xml"/><Relationship Id="rId3" Type="http://schemas.openxmlformats.org/officeDocument/2006/relationships/numbering" Target="numbering.xml"/><Relationship Id="rId21" Type="http://schemas.openxmlformats.org/officeDocument/2006/relationships/header" Target="header4.xml"/><Relationship Id="rId34" Type="http://schemas.openxmlformats.org/officeDocument/2006/relationships/footer" Target="footer7.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tiff"/><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footer" Target="footer5.xml"/><Relationship Id="rId32" Type="http://schemas.openxmlformats.org/officeDocument/2006/relationships/header" Target="header13.xml"/><Relationship Id="rId5" Type="http://schemas.microsoft.com/office/2007/relationships/stylesWithEffects" Target="stylesWithEffects.xml"/><Relationship Id="rId15" Type="http://schemas.openxmlformats.org/officeDocument/2006/relationships/header" Target="header2.xml"/><Relationship Id="rId23" Type="http://schemas.openxmlformats.org/officeDocument/2006/relationships/footer" Target="footer4.xml"/><Relationship Id="rId28" Type="http://schemas.openxmlformats.org/officeDocument/2006/relationships/header" Target="header9.xml"/><Relationship Id="rId36"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footer" Target="footer3.xml"/><Relationship Id="rId31" Type="http://schemas.openxmlformats.org/officeDocument/2006/relationships/header" Target="header1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eader" Target="header8.xml"/><Relationship Id="rId30" Type="http://schemas.openxmlformats.org/officeDocument/2006/relationships/header" Target="header11.xml"/><Relationship Id="rId35"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905924F-663E-402D-B401-7F53934251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2806</Words>
  <Characters>15158</Characters>
  <Application>Microsoft Office Word</Application>
  <DocSecurity>0</DocSecurity>
  <Lines>126</Lines>
  <Paragraphs>35</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17929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3</cp:revision>
  <cp:lastPrinted>2017-10-11T10:02:00Z</cp:lastPrinted>
  <dcterms:created xsi:type="dcterms:W3CDTF">2018-03-01T09:20:00Z</dcterms:created>
  <dcterms:modified xsi:type="dcterms:W3CDTF">2018-03-01T09:27:00Z</dcterms:modified>
</cp:coreProperties>
</file>